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7D" w:rsidRDefault="00CE037D" w:rsidP="00CE037D">
      <w:pPr>
        <w:shd w:val="clear" w:color="auto" w:fill="FFFFFF"/>
        <w:spacing w:after="0" w:line="240" w:lineRule="auto"/>
        <w:ind w:firstLine="709"/>
        <w:jc w:val="center"/>
        <w:rPr>
          <w:rFonts w:ascii="Times New Roman" w:eastAsia="Times New Roman" w:hAnsi="Times New Roman"/>
          <w:b/>
          <w:sz w:val="28"/>
          <w:szCs w:val="28"/>
        </w:rPr>
      </w:pPr>
      <w:r w:rsidRPr="00F86810">
        <w:rPr>
          <w:rFonts w:ascii="Times New Roman" w:eastAsia="Times New Roman" w:hAnsi="Times New Roman"/>
          <w:b/>
          <w:sz w:val="28"/>
          <w:szCs w:val="28"/>
        </w:rPr>
        <w:t xml:space="preserve">Технологическая карта </w:t>
      </w:r>
    </w:p>
    <w:p w:rsidR="00CE037D" w:rsidRDefault="00CE037D" w:rsidP="00CE037D">
      <w:pPr>
        <w:spacing w:after="0" w:line="240" w:lineRule="auto"/>
        <w:jc w:val="center"/>
        <w:rPr>
          <w:rFonts w:ascii="Times New Roman" w:eastAsia="Times New Roman" w:hAnsi="Times New Roman"/>
          <w:b/>
          <w:sz w:val="28"/>
          <w:szCs w:val="28"/>
        </w:rPr>
      </w:pPr>
      <w:r w:rsidRPr="00193B72">
        <w:rPr>
          <w:rFonts w:ascii="Times New Roman" w:eastAsia="Times New Roman" w:hAnsi="Times New Roman"/>
          <w:b/>
          <w:sz w:val="28"/>
          <w:szCs w:val="28"/>
        </w:rPr>
        <w:t xml:space="preserve">Тема: </w:t>
      </w:r>
    </w:p>
    <w:p w:rsidR="00CE037D" w:rsidRPr="004B27FE" w:rsidRDefault="00CE037D" w:rsidP="00CE037D">
      <w:pPr>
        <w:shd w:val="clear" w:color="auto" w:fill="FFFFFF"/>
        <w:spacing w:after="0" w:line="240" w:lineRule="auto"/>
        <w:ind w:firstLine="709"/>
        <w:jc w:val="both"/>
        <w:rPr>
          <w:rFonts w:ascii="Times New Roman" w:eastAsia="Times New Roman" w:hAnsi="Times New Roman"/>
          <w:color w:val="FF0000"/>
          <w:sz w:val="28"/>
          <w:szCs w:val="28"/>
        </w:rPr>
      </w:pPr>
    </w:p>
    <w:p w:rsidR="00CE037D" w:rsidRPr="005766C9" w:rsidRDefault="00CE037D" w:rsidP="00CE037D">
      <w:pPr>
        <w:shd w:val="clear" w:color="auto" w:fill="FFFFFF"/>
        <w:jc w:val="both"/>
        <w:rPr>
          <w:rFonts w:ascii="Times New Roman" w:hAnsi="Times New Roman"/>
          <w:sz w:val="28"/>
          <w:szCs w:val="28"/>
        </w:rPr>
      </w:pPr>
      <w:r w:rsidRPr="005766C9">
        <w:rPr>
          <w:rFonts w:ascii="Times New Roman" w:eastAsia="Times New Roman" w:hAnsi="Times New Roman"/>
          <w:b/>
          <w:sz w:val="28"/>
          <w:szCs w:val="28"/>
        </w:rPr>
        <w:t>Цель:</w:t>
      </w:r>
      <w:r w:rsidRPr="005766C9">
        <w:rPr>
          <w:rFonts w:ascii="Times New Roman" w:eastAsia="Times New Roman" w:hAnsi="Times New Roman"/>
          <w:sz w:val="28"/>
          <w:szCs w:val="28"/>
        </w:rPr>
        <w:t xml:space="preserve"> </w:t>
      </w:r>
      <w:r w:rsidR="004B6492">
        <w:rPr>
          <w:rFonts w:ascii="Times New Roman" w:eastAsia="Times New Roman" w:hAnsi="Times New Roman"/>
          <w:sz w:val="28"/>
          <w:szCs w:val="28"/>
        </w:rPr>
        <w:t>и</w:t>
      </w:r>
      <w:r w:rsidR="004B6492" w:rsidRPr="004B6492">
        <w:rPr>
          <w:rFonts w:ascii="Times New Roman" w:eastAsia="Times New Roman" w:hAnsi="Times New Roman"/>
          <w:sz w:val="28"/>
          <w:szCs w:val="28"/>
        </w:rPr>
        <w:t>нтенсификация психолого-педагогических компетенций педагогов в области профилактики конфликтов в образовательной среде</w:t>
      </w:r>
    </w:p>
    <w:p w:rsidR="00CE037D" w:rsidRPr="00E0307A" w:rsidRDefault="00CE037D" w:rsidP="00CE037D">
      <w:pPr>
        <w:shd w:val="clear" w:color="auto" w:fill="FFFFFF"/>
        <w:spacing w:after="0" w:line="240" w:lineRule="auto"/>
        <w:jc w:val="both"/>
        <w:rPr>
          <w:rFonts w:ascii="Times New Roman" w:eastAsia="Times New Roman" w:hAnsi="Times New Roman"/>
          <w:bCs/>
          <w:sz w:val="28"/>
          <w:szCs w:val="28"/>
        </w:rPr>
      </w:pPr>
      <w:r w:rsidRPr="00E0307A">
        <w:rPr>
          <w:rFonts w:ascii="Times New Roman" w:eastAsia="Times New Roman" w:hAnsi="Times New Roman"/>
          <w:b/>
          <w:bCs/>
          <w:sz w:val="28"/>
          <w:szCs w:val="28"/>
        </w:rPr>
        <w:t>Задачи:</w:t>
      </w:r>
      <w:r w:rsidRPr="00E0307A">
        <w:rPr>
          <w:rFonts w:ascii="Times New Roman" w:eastAsia="Times New Roman" w:hAnsi="Times New Roman"/>
          <w:bCs/>
          <w:sz w:val="28"/>
          <w:szCs w:val="28"/>
        </w:rPr>
        <w:t xml:space="preserve"> </w:t>
      </w:r>
    </w:p>
    <w:p w:rsidR="00CE037D" w:rsidRPr="00E0307A" w:rsidRDefault="00A979E2" w:rsidP="00CE037D">
      <w:pPr>
        <w:numPr>
          <w:ilvl w:val="0"/>
          <w:numId w:val="1"/>
        </w:numPr>
        <w:shd w:val="clear" w:color="auto" w:fill="FFFFFF"/>
        <w:spacing w:after="0" w:line="240" w:lineRule="auto"/>
        <w:jc w:val="both"/>
        <w:rPr>
          <w:rFonts w:ascii="Times New Roman" w:eastAsia="Times New Roman" w:hAnsi="Times New Roman"/>
          <w:bCs/>
          <w:sz w:val="28"/>
          <w:szCs w:val="28"/>
        </w:rPr>
      </w:pPr>
      <w:r w:rsidRPr="00E0307A">
        <w:rPr>
          <w:rFonts w:ascii="Times New Roman" w:hAnsi="Times New Roman"/>
          <w:sz w:val="28"/>
          <w:szCs w:val="28"/>
        </w:rPr>
        <w:t>П</w:t>
      </w:r>
      <w:r w:rsidR="00CE037D" w:rsidRPr="00E0307A">
        <w:rPr>
          <w:rFonts w:ascii="Times New Roman" w:hAnsi="Times New Roman"/>
          <w:sz w:val="28"/>
          <w:szCs w:val="28"/>
        </w:rPr>
        <w:t>роинформировать</w:t>
      </w:r>
      <w:r>
        <w:rPr>
          <w:rFonts w:ascii="Times New Roman" w:hAnsi="Times New Roman"/>
          <w:sz w:val="28"/>
          <w:szCs w:val="28"/>
        </w:rPr>
        <w:t xml:space="preserve"> педагогов о понятии конфликт, причинах конфликтов</w:t>
      </w:r>
      <w:r w:rsidR="00CE037D" w:rsidRPr="00E0307A">
        <w:rPr>
          <w:rFonts w:ascii="Times New Roman" w:hAnsi="Times New Roman"/>
          <w:sz w:val="28"/>
          <w:szCs w:val="28"/>
        </w:rPr>
        <w:t>;</w:t>
      </w:r>
    </w:p>
    <w:p w:rsidR="00CE037D" w:rsidRPr="00E0307A" w:rsidRDefault="00A979E2" w:rsidP="00CE037D">
      <w:pPr>
        <w:numPr>
          <w:ilvl w:val="0"/>
          <w:numId w:val="1"/>
        </w:numPr>
        <w:shd w:val="clear" w:color="auto" w:fill="FFFFFF"/>
        <w:spacing w:after="0" w:line="240" w:lineRule="auto"/>
        <w:jc w:val="both"/>
        <w:rPr>
          <w:rFonts w:ascii="Times New Roman" w:eastAsia="Times New Roman" w:hAnsi="Times New Roman"/>
          <w:bCs/>
          <w:sz w:val="28"/>
          <w:szCs w:val="28"/>
        </w:rPr>
      </w:pPr>
      <w:r w:rsidRPr="00E0307A">
        <w:rPr>
          <w:rFonts w:ascii="Times New Roman" w:eastAsia="Times New Roman" w:hAnsi="Times New Roman"/>
          <w:bCs/>
          <w:sz w:val="28"/>
          <w:szCs w:val="28"/>
        </w:rPr>
        <w:t>П</w:t>
      </w:r>
      <w:r w:rsidR="00CE037D" w:rsidRPr="00E0307A">
        <w:rPr>
          <w:rFonts w:ascii="Times New Roman" w:eastAsia="Times New Roman" w:hAnsi="Times New Roman"/>
          <w:bCs/>
          <w:sz w:val="28"/>
          <w:szCs w:val="28"/>
        </w:rPr>
        <w:t>овысить</w:t>
      </w:r>
      <w:r>
        <w:rPr>
          <w:rFonts w:ascii="Times New Roman" w:eastAsia="Times New Roman" w:hAnsi="Times New Roman"/>
          <w:bCs/>
          <w:sz w:val="28"/>
          <w:szCs w:val="28"/>
        </w:rPr>
        <w:t xml:space="preserve"> знания о роли традиционных ценностей в профилактике конфликтов</w:t>
      </w:r>
      <w:r w:rsidR="00CE037D" w:rsidRPr="00E0307A">
        <w:rPr>
          <w:rFonts w:ascii="Times New Roman" w:eastAsia="Times New Roman" w:hAnsi="Times New Roman"/>
          <w:bCs/>
          <w:sz w:val="28"/>
          <w:szCs w:val="28"/>
        </w:rPr>
        <w:t>;</w:t>
      </w:r>
    </w:p>
    <w:p w:rsidR="00CE037D" w:rsidRPr="00E0307A" w:rsidRDefault="00A979E2" w:rsidP="00CE037D">
      <w:pPr>
        <w:numPr>
          <w:ilvl w:val="0"/>
          <w:numId w:val="1"/>
        </w:numPr>
        <w:shd w:val="clear" w:color="auto" w:fill="FFFFFF"/>
        <w:spacing w:after="0" w:line="240" w:lineRule="auto"/>
        <w:jc w:val="both"/>
        <w:rPr>
          <w:rFonts w:ascii="Times New Roman" w:eastAsia="Times New Roman" w:hAnsi="Times New Roman"/>
          <w:bCs/>
          <w:sz w:val="28"/>
          <w:szCs w:val="28"/>
        </w:rPr>
      </w:pPr>
      <w:r w:rsidRPr="00E0307A">
        <w:rPr>
          <w:rFonts w:ascii="Times New Roman" w:hAnsi="Times New Roman"/>
          <w:sz w:val="28"/>
          <w:szCs w:val="28"/>
        </w:rPr>
        <w:t>П</w:t>
      </w:r>
      <w:r w:rsidR="00CE037D" w:rsidRPr="00E0307A">
        <w:rPr>
          <w:rFonts w:ascii="Times New Roman" w:hAnsi="Times New Roman"/>
          <w:sz w:val="28"/>
          <w:szCs w:val="28"/>
        </w:rPr>
        <w:t>обудить</w:t>
      </w:r>
      <w:r>
        <w:rPr>
          <w:rFonts w:ascii="Times New Roman" w:hAnsi="Times New Roman"/>
          <w:sz w:val="28"/>
          <w:szCs w:val="28"/>
        </w:rPr>
        <w:t xml:space="preserve"> к воспитанию традиционных ценностей </w:t>
      </w:r>
      <w:proofErr w:type="gramStart"/>
      <w:r>
        <w:rPr>
          <w:rFonts w:ascii="Times New Roman" w:hAnsi="Times New Roman"/>
          <w:sz w:val="28"/>
          <w:szCs w:val="28"/>
        </w:rPr>
        <w:t>у</w:t>
      </w:r>
      <w:proofErr w:type="gramEnd"/>
      <w:r>
        <w:rPr>
          <w:rFonts w:ascii="Times New Roman" w:hAnsi="Times New Roman"/>
          <w:sz w:val="28"/>
          <w:szCs w:val="28"/>
        </w:rPr>
        <w:t xml:space="preserve"> обучающихся</w:t>
      </w:r>
      <w:r w:rsidR="00CE037D" w:rsidRPr="00E0307A">
        <w:rPr>
          <w:rFonts w:ascii="Times New Roman" w:hAnsi="Times New Roman"/>
          <w:sz w:val="28"/>
          <w:szCs w:val="28"/>
        </w:rPr>
        <w:t>.</w:t>
      </w:r>
    </w:p>
    <w:p w:rsidR="00CE037D" w:rsidRDefault="00CE037D" w:rsidP="00CE037D">
      <w:pPr>
        <w:shd w:val="clear" w:color="auto" w:fill="FFFFFF"/>
        <w:spacing w:after="0" w:line="240" w:lineRule="auto"/>
        <w:jc w:val="both"/>
        <w:rPr>
          <w:rFonts w:ascii="Times New Roman" w:eastAsia="Times New Roman" w:hAnsi="Times New Roman"/>
          <w:b/>
          <w:color w:val="FF0000"/>
          <w:sz w:val="28"/>
          <w:szCs w:val="28"/>
        </w:rPr>
      </w:pPr>
    </w:p>
    <w:p w:rsidR="00CE037D" w:rsidRPr="004B6492" w:rsidRDefault="00CE037D" w:rsidP="00CE037D">
      <w:pPr>
        <w:shd w:val="clear" w:color="auto" w:fill="FFFFFF"/>
        <w:spacing w:after="0" w:line="240" w:lineRule="auto"/>
        <w:jc w:val="both"/>
        <w:rPr>
          <w:rFonts w:ascii="Times New Roman" w:eastAsia="Times New Roman" w:hAnsi="Times New Roman"/>
          <w:sz w:val="28"/>
          <w:szCs w:val="28"/>
        </w:rPr>
      </w:pPr>
      <w:r w:rsidRPr="00805DA4">
        <w:rPr>
          <w:rFonts w:ascii="Times New Roman" w:eastAsia="Times New Roman" w:hAnsi="Times New Roman"/>
          <w:b/>
          <w:sz w:val="28"/>
          <w:szCs w:val="28"/>
        </w:rPr>
        <w:t>Форма проведения:</w:t>
      </w:r>
      <w:r w:rsidR="004B6492" w:rsidRPr="004B6492">
        <w:t xml:space="preserve"> </w:t>
      </w:r>
      <w:r w:rsidR="00307CA3" w:rsidRPr="00307CA3">
        <w:rPr>
          <w:rFonts w:ascii="Times New Roman" w:hAnsi="Times New Roman" w:cs="Times New Roman"/>
          <w:sz w:val="28"/>
          <w:szCs w:val="28"/>
        </w:rPr>
        <w:t>очная</w:t>
      </w:r>
    </w:p>
    <w:p w:rsidR="00CE037D" w:rsidRPr="005766C9" w:rsidRDefault="00CE037D" w:rsidP="00CE037D">
      <w:pPr>
        <w:shd w:val="clear" w:color="auto" w:fill="FFFFFF"/>
        <w:spacing w:after="0" w:line="240" w:lineRule="auto"/>
        <w:jc w:val="both"/>
        <w:rPr>
          <w:rFonts w:ascii="Times New Roman" w:eastAsia="Times New Roman" w:hAnsi="Times New Roman"/>
          <w:b/>
          <w:color w:val="FF0000"/>
          <w:sz w:val="28"/>
          <w:szCs w:val="28"/>
        </w:rPr>
      </w:pPr>
      <w:r w:rsidRPr="00805DA4">
        <w:rPr>
          <w:rFonts w:ascii="Times New Roman" w:eastAsia="Times New Roman" w:hAnsi="Times New Roman"/>
          <w:b/>
          <w:sz w:val="28"/>
          <w:szCs w:val="28"/>
        </w:rPr>
        <w:t>Оборудование:</w:t>
      </w:r>
      <w:r>
        <w:rPr>
          <w:rFonts w:ascii="Times New Roman" w:eastAsia="Times New Roman" w:hAnsi="Times New Roman"/>
          <w:b/>
          <w:color w:val="FF0000"/>
          <w:sz w:val="28"/>
          <w:szCs w:val="28"/>
        </w:rPr>
        <w:t xml:space="preserve"> </w:t>
      </w:r>
      <w:r>
        <w:rPr>
          <w:rFonts w:ascii="Times New Roman" w:eastAsia="Times New Roman" w:hAnsi="Times New Roman"/>
          <w:sz w:val="28"/>
          <w:szCs w:val="28"/>
        </w:rPr>
        <w:t>компьютер</w:t>
      </w:r>
      <w:r w:rsidRPr="00193B72">
        <w:rPr>
          <w:rFonts w:ascii="Times New Roman" w:eastAsia="Times New Roman" w:hAnsi="Times New Roman"/>
          <w:sz w:val="28"/>
          <w:szCs w:val="28"/>
        </w:rPr>
        <w:t>,</w:t>
      </w:r>
      <w:r>
        <w:rPr>
          <w:rFonts w:ascii="Times New Roman" w:eastAsia="Times New Roman" w:hAnsi="Times New Roman"/>
          <w:sz w:val="28"/>
          <w:szCs w:val="28"/>
        </w:rPr>
        <w:t xml:space="preserve"> проектор</w:t>
      </w:r>
      <w:r w:rsidRPr="00193B72">
        <w:rPr>
          <w:rFonts w:ascii="Times New Roman" w:eastAsia="Times New Roman" w:hAnsi="Times New Roman"/>
          <w:sz w:val="28"/>
          <w:szCs w:val="28"/>
        </w:rPr>
        <w:t>,</w:t>
      </w:r>
      <w:r>
        <w:rPr>
          <w:rFonts w:ascii="Times New Roman" w:eastAsia="Times New Roman" w:hAnsi="Times New Roman"/>
          <w:sz w:val="28"/>
          <w:szCs w:val="28"/>
        </w:rPr>
        <w:t xml:space="preserve"> </w:t>
      </w:r>
      <w:r w:rsidR="004B6492">
        <w:rPr>
          <w:rFonts w:ascii="Times New Roman" w:eastAsia="Times New Roman" w:hAnsi="Times New Roman"/>
          <w:sz w:val="28"/>
          <w:szCs w:val="28"/>
        </w:rPr>
        <w:t>доска/</w:t>
      </w:r>
      <w:proofErr w:type="spellStart"/>
      <w:r w:rsidR="004B6492">
        <w:rPr>
          <w:rFonts w:ascii="Times New Roman" w:eastAsia="Times New Roman" w:hAnsi="Times New Roman"/>
          <w:sz w:val="28"/>
          <w:szCs w:val="28"/>
        </w:rPr>
        <w:t>флипчарт</w:t>
      </w:r>
      <w:proofErr w:type="spellEnd"/>
      <w:r w:rsidR="004B6492">
        <w:rPr>
          <w:rFonts w:ascii="Times New Roman" w:eastAsia="Times New Roman" w:hAnsi="Times New Roman"/>
          <w:sz w:val="28"/>
          <w:szCs w:val="28"/>
        </w:rPr>
        <w:t xml:space="preserve"> с ватманом, мел/маркеры</w:t>
      </w:r>
      <w:r>
        <w:rPr>
          <w:rFonts w:ascii="Times New Roman" w:eastAsia="Times New Roman" w:hAnsi="Times New Roman"/>
          <w:sz w:val="28"/>
          <w:szCs w:val="28"/>
        </w:rPr>
        <w:t>.</w:t>
      </w:r>
      <w:r w:rsidRPr="00193B72">
        <w:rPr>
          <w:rFonts w:ascii="Times New Roman" w:eastAsia="Times New Roman" w:hAnsi="Times New Roman"/>
          <w:sz w:val="28"/>
          <w:szCs w:val="28"/>
        </w:rPr>
        <w:t> </w:t>
      </w:r>
    </w:p>
    <w:p w:rsidR="00CE037D" w:rsidRPr="00193B72" w:rsidRDefault="00CE037D" w:rsidP="00CE037D">
      <w:pPr>
        <w:shd w:val="clear" w:color="auto" w:fill="FFFFFF"/>
        <w:spacing w:after="0" w:line="240" w:lineRule="auto"/>
        <w:jc w:val="both"/>
        <w:rPr>
          <w:rFonts w:ascii="Times New Roman" w:eastAsia="Times New Roman" w:hAnsi="Times New Roman"/>
          <w:sz w:val="28"/>
          <w:szCs w:val="28"/>
        </w:rPr>
      </w:pPr>
      <w:r w:rsidRPr="005766C9">
        <w:rPr>
          <w:rFonts w:ascii="Times New Roman" w:eastAsia="Times New Roman" w:hAnsi="Times New Roman"/>
          <w:b/>
          <w:sz w:val="28"/>
          <w:szCs w:val="28"/>
        </w:rPr>
        <w:t>Раздаточный методический материал:</w:t>
      </w:r>
      <w:r w:rsidRPr="00193B72">
        <w:rPr>
          <w:rFonts w:ascii="Times New Roman" w:eastAsia="Times New Roman" w:hAnsi="Times New Roman"/>
          <w:sz w:val="28"/>
          <w:szCs w:val="28"/>
        </w:rPr>
        <w:t xml:space="preserve"> </w:t>
      </w:r>
      <w:r w:rsidR="004B6492">
        <w:rPr>
          <w:rFonts w:ascii="Times New Roman" w:eastAsia="Times New Roman" w:hAnsi="Times New Roman"/>
          <w:sz w:val="28"/>
          <w:szCs w:val="28"/>
        </w:rPr>
        <w:t>памятки, буклеты</w:t>
      </w:r>
      <w:r>
        <w:rPr>
          <w:rFonts w:ascii="Times New Roman" w:eastAsia="Times New Roman" w:hAnsi="Times New Roman"/>
          <w:sz w:val="28"/>
          <w:szCs w:val="28"/>
        </w:rPr>
        <w:t>.</w:t>
      </w:r>
    </w:p>
    <w:p w:rsidR="00CE037D" w:rsidRDefault="00CE037D" w:rsidP="00CE037D">
      <w:pPr>
        <w:shd w:val="clear" w:color="auto" w:fill="FFFFFF"/>
        <w:spacing w:after="0" w:line="240" w:lineRule="auto"/>
        <w:jc w:val="both"/>
        <w:rPr>
          <w:rFonts w:ascii="Times New Roman" w:eastAsia="Times New Roman" w:hAnsi="Times New Roman"/>
          <w:sz w:val="28"/>
          <w:szCs w:val="28"/>
        </w:rPr>
      </w:pPr>
      <w:r w:rsidRPr="0021050E">
        <w:rPr>
          <w:rFonts w:ascii="Times New Roman" w:eastAsia="Times New Roman" w:hAnsi="Times New Roman"/>
          <w:b/>
          <w:sz w:val="28"/>
          <w:szCs w:val="28"/>
        </w:rPr>
        <w:t>Методические указания:</w:t>
      </w:r>
      <w:r>
        <w:rPr>
          <w:rFonts w:ascii="Times New Roman" w:eastAsia="Times New Roman" w:hAnsi="Times New Roman"/>
          <w:sz w:val="28"/>
          <w:szCs w:val="28"/>
        </w:rPr>
        <w:t xml:space="preserve"> Перед проведением </w:t>
      </w:r>
      <w:r w:rsidRPr="0021050E">
        <w:rPr>
          <w:rFonts w:ascii="Times New Roman" w:eastAsia="Times New Roman" w:hAnsi="Times New Roman"/>
          <w:sz w:val="28"/>
          <w:szCs w:val="28"/>
        </w:rPr>
        <w:t>ведущий должен внимательно изучить все методические рекомендации, найти и прочитать информацию в интернете по данной проблеме, просмотреть видеоролики, для того чтобы быть готовым компетентно ответить на различные вопросы.</w:t>
      </w:r>
      <w:r>
        <w:rPr>
          <w:rFonts w:ascii="Times New Roman" w:eastAsia="Times New Roman" w:hAnsi="Times New Roman"/>
          <w:sz w:val="28"/>
          <w:szCs w:val="28"/>
        </w:rPr>
        <w:t xml:space="preserve"> </w:t>
      </w:r>
    </w:p>
    <w:p w:rsidR="00CE037D" w:rsidRDefault="00CE037D" w:rsidP="00CE037D">
      <w:pPr>
        <w:shd w:val="clear" w:color="auto" w:fill="FFFFFF"/>
        <w:spacing w:after="0" w:line="240" w:lineRule="auto"/>
        <w:jc w:val="both"/>
        <w:rPr>
          <w:rFonts w:ascii="Times New Roman" w:eastAsia="Times New Roman" w:hAnsi="Times New Roman"/>
          <w:color w:val="FF0000"/>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
        <w:gridCol w:w="1844"/>
        <w:gridCol w:w="4403"/>
        <w:gridCol w:w="1369"/>
        <w:gridCol w:w="1553"/>
      </w:tblGrid>
      <w:tr w:rsidR="005F18D9" w:rsidRPr="0013519D" w:rsidTr="0013519D">
        <w:trPr>
          <w:trHeight w:val="263"/>
        </w:trPr>
        <w:tc>
          <w:tcPr>
            <w:tcW w:w="402" w:type="dxa"/>
            <w:shd w:val="clear" w:color="auto" w:fill="EEECE1"/>
          </w:tcPr>
          <w:p w:rsidR="00CE037D" w:rsidRPr="0013519D" w:rsidRDefault="00CE037D" w:rsidP="00CE037D">
            <w:pPr>
              <w:spacing w:after="0" w:line="240" w:lineRule="auto"/>
              <w:jc w:val="center"/>
              <w:rPr>
                <w:rFonts w:ascii="Times New Roman" w:eastAsia="Times New Roman" w:hAnsi="Times New Roman"/>
                <w:b/>
                <w:sz w:val="24"/>
                <w:szCs w:val="24"/>
              </w:rPr>
            </w:pPr>
            <w:r w:rsidRPr="0013519D">
              <w:rPr>
                <w:rFonts w:ascii="Times New Roman" w:eastAsia="Times New Roman" w:hAnsi="Times New Roman"/>
                <w:b/>
                <w:sz w:val="24"/>
                <w:szCs w:val="24"/>
              </w:rPr>
              <w:t>№</w:t>
            </w:r>
          </w:p>
        </w:tc>
        <w:tc>
          <w:tcPr>
            <w:tcW w:w="1844" w:type="dxa"/>
            <w:shd w:val="clear" w:color="auto" w:fill="EEECE1"/>
          </w:tcPr>
          <w:p w:rsidR="00CE037D" w:rsidRPr="0013519D" w:rsidRDefault="00CE037D" w:rsidP="00CE037D">
            <w:pPr>
              <w:spacing w:after="0" w:line="240" w:lineRule="auto"/>
              <w:jc w:val="center"/>
              <w:rPr>
                <w:rFonts w:ascii="Times New Roman" w:eastAsia="Times New Roman" w:hAnsi="Times New Roman"/>
                <w:b/>
                <w:sz w:val="24"/>
                <w:szCs w:val="24"/>
              </w:rPr>
            </w:pPr>
            <w:r w:rsidRPr="0013519D">
              <w:rPr>
                <w:rFonts w:ascii="Times New Roman" w:eastAsia="Times New Roman" w:hAnsi="Times New Roman"/>
                <w:b/>
                <w:sz w:val="24"/>
                <w:szCs w:val="24"/>
              </w:rPr>
              <w:t>Этап</w:t>
            </w:r>
          </w:p>
        </w:tc>
        <w:tc>
          <w:tcPr>
            <w:tcW w:w="4403" w:type="dxa"/>
            <w:shd w:val="clear" w:color="auto" w:fill="EEECE1"/>
          </w:tcPr>
          <w:p w:rsidR="00CE037D" w:rsidRPr="0013519D" w:rsidRDefault="00CE037D" w:rsidP="00CE037D">
            <w:pPr>
              <w:spacing w:after="0" w:line="240" w:lineRule="auto"/>
              <w:jc w:val="center"/>
              <w:rPr>
                <w:rFonts w:ascii="Times New Roman" w:eastAsia="Times New Roman" w:hAnsi="Times New Roman"/>
                <w:b/>
                <w:sz w:val="24"/>
                <w:szCs w:val="24"/>
              </w:rPr>
            </w:pPr>
            <w:r w:rsidRPr="0013519D">
              <w:rPr>
                <w:rFonts w:ascii="Times New Roman" w:eastAsia="Times New Roman" w:hAnsi="Times New Roman"/>
                <w:b/>
                <w:sz w:val="24"/>
                <w:szCs w:val="24"/>
              </w:rPr>
              <w:t xml:space="preserve">Деятельность ведущего </w:t>
            </w:r>
          </w:p>
        </w:tc>
        <w:tc>
          <w:tcPr>
            <w:tcW w:w="1369" w:type="dxa"/>
            <w:shd w:val="clear" w:color="auto" w:fill="EEECE1"/>
          </w:tcPr>
          <w:p w:rsidR="00CE037D" w:rsidRPr="0013519D" w:rsidRDefault="00CE037D" w:rsidP="005F18D9">
            <w:pPr>
              <w:spacing w:after="0" w:line="240" w:lineRule="auto"/>
              <w:jc w:val="center"/>
              <w:rPr>
                <w:rFonts w:ascii="Times New Roman" w:eastAsia="Times New Roman" w:hAnsi="Times New Roman"/>
                <w:b/>
                <w:sz w:val="24"/>
                <w:szCs w:val="24"/>
              </w:rPr>
            </w:pPr>
            <w:r w:rsidRPr="0013519D">
              <w:rPr>
                <w:rFonts w:ascii="Times New Roman" w:eastAsia="Times New Roman" w:hAnsi="Times New Roman"/>
                <w:b/>
                <w:sz w:val="24"/>
                <w:szCs w:val="24"/>
              </w:rPr>
              <w:t xml:space="preserve">Деятельность </w:t>
            </w:r>
            <w:r w:rsidR="005F18D9" w:rsidRPr="0013519D">
              <w:rPr>
                <w:rFonts w:ascii="Times New Roman" w:eastAsia="Times New Roman" w:hAnsi="Times New Roman"/>
                <w:b/>
                <w:sz w:val="24"/>
                <w:szCs w:val="24"/>
              </w:rPr>
              <w:t>педагогов</w:t>
            </w:r>
          </w:p>
        </w:tc>
        <w:tc>
          <w:tcPr>
            <w:tcW w:w="1553" w:type="dxa"/>
            <w:shd w:val="clear" w:color="auto" w:fill="EEECE1"/>
          </w:tcPr>
          <w:p w:rsidR="00CE037D" w:rsidRPr="0013519D" w:rsidRDefault="00CE037D" w:rsidP="00CE037D">
            <w:pPr>
              <w:spacing w:after="0" w:line="240" w:lineRule="auto"/>
              <w:jc w:val="center"/>
              <w:rPr>
                <w:rFonts w:ascii="Times New Roman" w:eastAsia="Times New Roman" w:hAnsi="Times New Roman"/>
                <w:b/>
                <w:sz w:val="24"/>
                <w:szCs w:val="24"/>
              </w:rPr>
            </w:pPr>
            <w:r w:rsidRPr="0013519D">
              <w:rPr>
                <w:rFonts w:ascii="Times New Roman" w:eastAsia="Times New Roman" w:hAnsi="Times New Roman"/>
                <w:b/>
                <w:sz w:val="24"/>
                <w:szCs w:val="24"/>
              </w:rPr>
              <w:t>Результат</w:t>
            </w:r>
          </w:p>
        </w:tc>
      </w:tr>
      <w:tr w:rsidR="005F18D9" w:rsidRPr="0013519D" w:rsidTr="0013519D">
        <w:trPr>
          <w:trHeight w:val="1923"/>
        </w:trPr>
        <w:tc>
          <w:tcPr>
            <w:tcW w:w="402" w:type="dxa"/>
            <w:shd w:val="clear" w:color="auto" w:fill="auto"/>
          </w:tcPr>
          <w:p w:rsidR="00CE037D" w:rsidRPr="0013519D" w:rsidRDefault="00CE037D" w:rsidP="00CE037D">
            <w:pPr>
              <w:spacing w:after="0" w:line="240" w:lineRule="auto"/>
              <w:rPr>
                <w:rFonts w:ascii="Times New Roman" w:eastAsia="Times New Roman" w:hAnsi="Times New Roman"/>
                <w:b/>
                <w:sz w:val="24"/>
                <w:szCs w:val="24"/>
              </w:rPr>
            </w:pPr>
            <w:r w:rsidRPr="0013519D">
              <w:rPr>
                <w:rFonts w:ascii="Times New Roman" w:eastAsia="Times New Roman" w:hAnsi="Times New Roman"/>
                <w:b/>
                <w:sz w:val="24"/>
                <w:szCs w:val="24"/>
              </w:rPr>
              <w:t>1.</w:t>
            </w:r>
          </w:p>
        </w:tc>
        <w:tc>
          <w:tcPr>
            <w:tcW w:w="1844" w:type="dxa"/>
            <w:shd w:val="clear" w:color="auto" w:fill="auto"/>
          </w:tcPr>
          <w:p w:rsidR="00CE037D" w:rsidRPr="0013519D" w:rsidRDefault="00CE037D" w:rsidP="00CE037D">
            <w:pPr>
              <w:spacing w:after="0" w:line="240" w:lineRule="auto"/>
              <w:jc w:val="both"/>
              <w:rPr>
                <w:rFonts w:ascii="Times New Roman" w:eastAsia="Times New Roman" w:hAnsi="Times New Roman"/>
                <w:b/>
                <w:sz w:val="24"/>
                <w:szCs w:val="24"/>
              </w:rPr>
            </w:pPr>
            <w:r w:rsidRPr="0013519D">
              <w:rPr>
                <w:rFonts w:ascii="Times New Roman" w:eastAsia="Times New Roman" w:hAnsi="Times New Roman"/>
                <w:b/>
                <w:sz w:val="24"/>
                <w:szCs w:val="24"/>
              </w:rPr>
              <w:t>Завязка, выявляющая проблему</w:t>
            </w:r>
          </w:p>
        </w:tc>
        <w:tc>
          <w:tcPr>
            <w:tcW w:w="4403" w:type="dxa"/>
            <w:shd w:val="clear" w:color="auto" w:fill="auto"/>
          </w:tcPr>
          <w:p w:rsidR="005F18D9" w:rsidRPr="0013519D" w:rsidRDefault="00CE037D" w:rsidP="005F18D9">
            <w:pPr>
              <w:shd w:val="clear" w:color="auto" w:fill="FFFFFF"/>
              <w:tabs>
                <w:tab w:val="left" w:pos="1134"/>
              </w:tabs>
              <w:spacing w:after="0" w:line="240" w:lineRule="auto"/>
              <w:ind w:left="34"/>
              <w:jc w:val="both"/>
              <w:rPr>
                <w:rFonts w:ascii="Times New Roman" w:eastAsia="Times New Roman" w:hAnsi="Times New Roman"/>
                <w:sz w:val="24"/>
                <w:szCs w:val="24"/>
              </w:rPr>
            </w:pPr>
            <w:r w:rsidRPr="0013519D">
              <w:rPr>
                <w:rFonts w:ascii="Times New Roman" w:eastAsia="Times New Roman" w:hAnsi="Times New Roman"/>
                <w:sz w:val="24"/>
                <w:szCs w:val="24"/>
              </w:rPr>
              <w:t xml:space="preserve">1. </w:t>
            </w:r>
            <w:r w:rsidR="005F18D9" w:rsidRPr="0013519D">
              <w:rPr>
                <w:rFonts w:ascii="Times New Roman" w:eastAsia="Times New Roman" w:hAnsi="Times New Roman"/>
                <w:sz w:val="24"/>
                <w:szCs w:val="24"/>
              </w:rPr>
              <w:t xml:space="preserve">Показывает видеоролик </w:t>
            </w:r>
            <w:hyperlink r:id="rId5" w:history="1">
              <w:r w:rsidR="005F18D9" w:rsidRPr="0013519D">
                <w:rPr>
                  <w:rStyle w:val="a4"/>
                  <w:rFonts w:ascii="Times New Roman" w:eastAsia="Times New Roman" w:hAnsi="Times New Roman"/>
                  <w:color w:val="auto"/>
                  <w:sz w:val="24"/>
                  <w:szCs w:val="24"/>
                </w:rPr>
                <w:t>https://yandex.ru/video/preview/6736448211337960159</w:t>
              </w:r>
            </w:hyperlink>
            <w:r w:rsidR="005F18D9" w:rsidRPr="0013519D">
              <w:rPr>
                <w:rFonts w:ascii="Times New Roman" w:eastAsia="Times New Roman" w:hAnsi="Times New Roman"/>
                <w:sz w:val="24"/>
                <w:szCs w:val="24"/>
              </w:rPr>
              <w:t xml:space="preserve"> </w:t>
            </w:r>
          </w:p>
          <w:p w:rsidR="005F18D9" w:rsidRPr="0013519D" w:rsidRDefault="005F18D9" w:rsidP="00CE037D">
            <w:pPr>
              <w:shd w:val="clear" w:color="auto" w:fill="FFFFFF"/>
              <w:tabs>
                <w:tab w:val="left" w:pos="1134"/>
              </w:tabs>
              <w:spacing w:after="0" w:line="240" w:lineRule="auto"/>
              <w:ind w:left="34"/>
              <w:jc w:val="both"/>
              <w:rPr>
                <w:rFonts w:ascii="Times New Roman" w:eastAsia="Times New Roman" w:hAnsi="Times New Roman"/>
                <w:sz w:val="24"/>
                <w:szCs w:val="24"/>
              </w:rPr>
            </w:pPr>
            <w:r w:rsidRPr="0013519D">
              <w:rPr>
                <w:rFonts w:ascii="Times New Roman" w:eastAsia="Times New Roman" w:hAnsi="Times New Roman"/>
                <w:sz w:val="24"/>
                <w:szCs w:val="24"/>
              </w:rPr>
              <w:t xml:space="preserve">2.Задает вопросы: </w:t>
            </w:r>
          </w:p>
          <w:p w:rsidR="005F18D9" w:rsidRPr="0013519D" w:rsidRDefault="005F18D9" w:rsidP="00CE037D">
            <w:pPr>
              <w:shd w:val="clear" w:color="auto" w:fill="FFFFFF"/>
              <w:tabs>
                <w:tab w:val="left" w:pos="1134"/>
              </w:tabs>
              <w:spacing w:after="0" w:line="240" w:lineRule="auto"/>
              <w:ind w:left="34"/>
              <w:jc w:val="both"/>
              <w:rPr>
                <w:rFonts w:ascii="Times New Roman" w:eastAsia="Times New Roman" w:hAnsi="Times New Roman"/>
                <w:sz w:val="24"/>
                <w:szCs w:val="24"/>
              </w:rPr>
            </w:pPr>
            <w:r w:rsidRPr="0013519D">
              <w:rPr>
                <w:rFonts w:ascii="Times New Roman" w:eastAsia="Times New Roman" w:hAnsi="Times New Roman"/>
                <w:sz w:val="24"/>
                <w:szCs w:val="24"/>
              </w:rPr>
              <w:t xml:space="preserve">Какие чувства после просмотра видеоролика? </w:t>
            </w:r>
          </w:p>
          <w:p w:rsidR="005F18D9" w:rsidRPr="0013519D" w:rsidRDefault="005F18D9" w:rsidP="00CE037D">
            <w:pPr>
              <w:shd w:val="clear" w:color="auto" w:fill="FFFFFF"/>
              <w:tabs>
                <w:tab w:val="left" w:pos="1134"/>
              </w:tabs>
              <w:spacing w:after="0" w:line="240" w:lineRule="auto"/>
              <w:ind w:left="34"/>
              <w:jc w:val="both"/>
              <w:rPr>
                <w:rFonts w:ascii="Times New Roman" w:eastAsia="Times New Roman" w:hAnsi="Times New Roman"/>
                <w:sz w:val="24"/>
                <w:szCs w:val="24"/>
              </w:rPr>
            </w:pPr>
            <w:r w:rsidRPr="0013519D">
              <w:rPr>
                <w:rFonts w:ascii="Times New Roman" w:eastAsia="Times New Roman" w:hAnsi="Times New Roman"/>
                <w:sz w:val="24"/>
                <w:szCs w:val="24"/>
              </w:rPr>
              <w:t>Как вы думаете, о чем этот ролик? (О конфликте)</w:t>
            </w:r>
          </w:p>
          <w:p w:rsidR="005F18D9" w:rsidRPr="0013519D" w:rsidRDefault="005F18D9" w:rsidP="00CE037D">
            <w:pPr>
              <w:shd w:val="clear" w:color="auto" w:fill="FFFFFF"/>
              <w:tabs>
                <w:tab w:val="left" w:pos="1134"/>
              </w:tabs>
              <w:spacing w:after="0" w:line="240" w:lineRule="auto"/>
              <w:ind w:left="34"/>
              <w:jc w:val="both"/>
              <w:rPr>
                <w:rFonts w:ascii="Times New Roman" w:eastAsia="Times New Roman" w:hAnsi="Times New Roman"/>
                <w:sz w:val="24"/>
                <w:szCs w:val="24"/>
              </w:rPr>
            </w:pPr>
            <w:r w:rsidRPr="0013519D">
              <w:rPr>
                <w:rFonts w:ascii="Times New Roman" w:eastAsia="Times New Roman" w:hAnsi="Times New Roman"/>
                <w:sz w:val="24"/>
                <w:szCs w:val="24"/>
              </w:rPr>
              <w:t>Что такое конфликт?</w:t>
            </w:r>
          </w:p>
          <w:p w:rsidR="005F18D9" w:rsidRPr="0013519D" w:rsidRDefault="005F18D9" w:rsidP="00CE037D">
            <w:pPr>
              <w:shd w:val="clear" w:color="auto" w:fill="FFFFFF"/>
              <w:tabs>
                <w:tab w:val="left" w:pos="1134"/>
              </w:tabs>
              <w:spacing w:after="0" w:line="240" w:lineRule="auto"/>
              <w:ind w:left="34"/>
              <w:jc w:val="both"/>
              <w:rPr>
                <w:rFonts w:ascii="Times New Roman" w:eastAsia="Times New Roman" w:hAnsi="Times New Roman"/>
                <w:sz w:val="24"/>
                <w:szCs w:val="24"/>
              </w:rPr>
            </w:pPr>
            <w:r w:rsidRPr="0013519D">
              <w:rPr>
                <w:rFonts w:ascii="Times New Roman" w:eastAsia="Times New Roman" w:hAnsi="Times New Roman"/>
                <w:sz w:val="24"/>
                <w:szCs w:val="24"/>
              </w:rPr>
              <w:t>Какие бывают конфликты в образовательной организации?</w:t>
            </w:r>
          </w:p>
          <w:p w:rsidR="005F18D9" w:rsidRPr="0013519D" w:rsidRDefault="005F18D9" w:rsidP="00CE037D">
            <w:pPr>
              <w:shd w:val="clear" w:color="auto" w:fill="FFFFFF"/>
              <w:tabs>
                <w:tab w:val="left" w:pos="1134"/>
              </w:tabs>
              <w:spacing w:after="0" w:line="240" w:lineRule="auto"/>
              <w:ind w:left="34"/>
              <w:jc w:val="both"/>
              <w:rPr>
                <w:rFonts w:ascii="Times New Roman" w:eastAsia="Times New Roman" w:hAnsi="Times New Roman"/>
                <w:b/>
                <w:i/>
                <w:sz w:val="24"/>
                <w:szCs w:val="24"/>
              </w:rPr>
            </w:pPr>
            <w:r w:rsidRPr="0013519D">
              <w:rPr>
                <w:rFonts w:ascii="Times New Roman" w:eastAsia="Times New Roman" w:hAnsi="Times New Roman"/>
                <w:sz w:val="24"/>
                <w:szCs w:val="24"/>
              </w:rPr>
              <w:t xml:space="preserve">(Информация для ведущего </w:t>
            </w:r>
            <w:proofErr w:type="gramStart"/>
            <w:r w:rsidRPr="0013519D">
              <w:rPr>
                <w:rFonts w:ascii="Times New Roman" w:eastAsia="Times New Roman" w:hAnsi="Times New Roman"/>
                <w:sz w:val="24"/>
                <w:szCs w:val="24"/>
              </w:rPr>
              <w:t>см</w:t>
            </w:r>
            <w:proofErr w:type="gramEnd"/>
            <w:r w:rsidRPr="0013519D">
              <w:rPr>
                <w:rFonts w:ascii="Times New Roman" w:eastAsia="Times New Roman" w:hAnsi="Times New Roman"/>
                <w:sz w:val="24"/>
                <w:szCs w:val="24"/>
              </w:rPr>
              <w:t>. в приложении</w:t>
            </w:r>
            <w:r w:rsidR="0013519D">
              <w:rPr>
                <w:rFonts w:ascii="Times New Roman" w:eastAsia="Times New Roman" w:hAnsi="Times New Roman"/>
                <w:sz w:val="24"/>
                <w:szCs w:val="24"/>
              </w:rPr>
              <w:t xml:space="preserve"> </w:t>
            </w:r>
            <w:r w:rsidRPr="0013519D">
              <w:rPr>
                <w:rFonts w:ascii="Times New Roman" w:eastAsia="Times New Roman" w:hAnsi="Times New Roman"/>
                <w:sz w:val="24"/>
                <w:szCs w:val="24"/>
              </w:rPr>
              <w:t>1</w:t>
            </w:r>
            <w:r w:rsidR="0013519D">
              <w:rPr>
                <w:rFonts w:ascii="Times New Roman" w:eastAsia="Times New Roman" w:hAnsi="Times New Roman"/>
                <w:sz w:val="24"/>
                <w:szCs w:val="24"/>
              </w:rPr>
              <w:t>)</w:t>
            </w:r>
          </w:p>
        </w:tc>
        <w:tc>
          <w:tcPr>
            <w:tcW w:w="1369" w:type="dxa"/>
          </w:tcPr>
          <w:p w:rsidR="00CE037D" w:rsidRPr="0013519D" w:rsidRDefault="005F18D9" w:rsidP="00CE037D">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Смотрят видеоролик, отвечают на вопросы</w:t>
            </w:r>
          </w:p>
        </w:tc>
        <w:tc>
          <w:tcPr>
            <w:tcW w:w="1553" w:type="dxa"/>
            <w:shd w:val="clear" w:color="auto" w:fill="auto"/>
          </w:tcPr>
          <w:p w:rsidR="00CE037D" w:rsidRPr="0013519D" w:rsidRDefault="00CE037D" w:rsidP="00CE037D">
            <w:pPr>
              <w:spacing w:after="0" w:line="240" w:lineRule="auto"/>
              <w:jc w:val="both"/>
              <w:rPr>
                <w:rFonts w:ascii="Times New Roman" w:eastAsia="Times New Roman" w:hAnsi="Times New Roman"/>
                <w:sz w:val="24"/>
                <w:szCs w:val="24"/>
              </w:rPr>
            </w:pPr>
          </w:p>
          <w:p w:rsidR="00CE037D" w:rsidRPr="0013519D" w:rsidRDefault="005F18D9" w:rsidP="00CE037D">
            <w:pPr>
              <w:spacing w:after="0" w:line="240" w:lineRule="auto"/>
              <w:jc w:val="both"/>
              <w:rPr>
                <w:rFonts w:ascii="Times New Roman" w:eastAsia="Times New Roman" w:hAnsi="Times New Roman"/>
                <w:sz w:val="24"/>
                <w:szCs w:val="24"/>
              </w:rPr>
            </w:pPr>
            <w:r w:rsidRPr="0013519D">
              <w:rPr>
                <w:rFonts w:ascii="Times New Roman" w:hAnsi="Times New Roman" w:cs="Times New Roman"/>
                <w:sz w:val="24"/>
                <w:szCs w:val="24"/>
              </w:rPr>
              <w:t>Выход на тему. Включенное обсуждение.</w:t>
            </w:r>
          </w:p>
          <w:p w:rsidR="00CE037D" w:rsidRPr="0013519D" w:rsidRDefault="00CE037D" w:rsidP="00CE037D">
            <w:pPr>
              <w:spacing w:after="0" w:line="240" w:lineRule="auto"/>
              <w:jc w:val="both"/>
              <w:rPr>
                <w:rFonts w:ascii="Times New Roman" w:eastAsia="Times New Roman" w:hAnsi="Times New Roman"/>
                <w:sz w:val="24"/>
                <w:szCs w:val="24"/>
              </w:rPr>
            </w:pPr>
          </w:p>
          <w:p w:rsidR="00CE037D" w:rsidRPr="0013519D" w:rsidRDefault="00CE037D" w:rsidP="00CE037D">
            <w:pPr>
              <w:spacing w:after="0" w:line="240" w:lineRule="auto"/>
              <w:jc w:val="both"/>
              <w:rPr>
                <w:rFonts w:ascii="Times New Roman" w:eastAsia="Times New Roman" w:hAnsi="Times New Roman"/>
                <w:sz w:val="24"/>
                <w:szCs w:val="24"/>
              </w:rPr>
            </w:pPr>
          </w:p>
          <w:p w:rsidR="00CE037D" w:rsidRPr="0013519D" w:rsidRDefault="00CE037D" w:rsidP="00CE037D">
            <w:pPr>
              <w:spacing w:after="0" w:line="240" w:lineRule="auto"/>
              <w:jc w:val="both"/>
              <w:rPr>
                <w:rFonts w:ascii="Times New Roman" w:eastAsia="Times New Roman" w:hAnsi="Times New Roman"/>
                <w:sz w:val="24"/>
                <w:szCs w:val="24"/>
              </w:rPr>
            </w:pPr>
          </w:p>
          <w:p w:rsidR="00CE037D" w:rsidRPr="0013519D" w:rsidRDefault="00CE037D" w:rsidP="00CE037D">
            <w:pPr>
              <w:spacing w:after="0" w:line="240" w:lineRule="auto"/>
              <w:jc w:val="both"/>
              <w:rPr>
                <w:rFonts w:ascii="Times New Roman" w:eastAsia="Times New Roman" w:hAnsi="Times New Roman"/>
                <w:sz w:val="24"/>
                <w:szCs w:val="24"/>
              </w:rPr>
            </w:pPr>
          </w:p>
          <w:p w:rsidR="00CE037D" w:rsidRPr="0013519D" w:rsidRDefault="00CE037D" w:rsidP="00CE037D">
            <w:pPr>
              <w:spacing w:after="0" w:line="240" w:lineRule="auto"/>
              <w:jc w:val="both"/>
              <w:rPr>
                <w:rFonts w:ascii="Times New Roman" w:eastAsia="Times New Roman" w:hAnsi="Times New Roman"/>
                <w:sz w:val="24"/>
                <w:szCs w:val="24"/>
              </w:rPr>
            </w:pPr>
          </w:p>
        </w:tc>
      </w:tr>
      <w:tr w:rsidR="005F18D9" w:rsidRPr="0013519D" w:rsidTr="0013519D">
        <w:trPr>
          <w:trHeight w:val="2410"/>
        </w:trPr>
        <w:tc>
          <w:tcPr>
            <w:tcW w:w="402" w:type="dxa"/>
            <w:shd w:val="clear" w:color="auto" w:fill="auto"/>
          </w:tcPr>
          <w:p w:rsidR="00CE037D" w:rsidRPr="0013519D" w:rsidRDefault="00CE037D" w:rsidP="00CE037D">
            <w:pPr>
              <w:spacing w:after="0" w:line="240" w:lineRule="auto"/>
              <w:rPr>
                <w:rFonts w:ascii="Times New Roman" w:eastAsia="Times New Roman" w:hAnsi="Times New Roman"/>
                <w:b/>
                <w:sz w:val="24"/>
                <w:szCs w:val="24"/>
              </w:rPr>
            </w:pPr>
            <w:r w:rsidRPr="0013519D">
              <w:rPr>
                <w:rFonts w:ascii="Times New Roman" w:eastAsia="Times New Roman" w:hAnsi="Times New Roman"/>
                <w:b/>
                <w:sz w:val="24"/>
                <w:szCs w:val="24"/>
              </w:rPr>
              <w:t>2.</w:t>
            </w:r>
          </w:p>
        </w:tc>
        <w:tc>
          <w:tcPr>
            <w:tcW w:w="1844" w:type="dxa"/>
            <w:shd w:val="clear" w:color="auto" w:fill="auto"/>
          </w:tcPr>
          <w:p w:rsidR="00CE037D" w:rsidRPr="0013519D" w:rsidRDefault="00CE037D" w:rsidP="00CE037D">
            <w:pPr>
              <w:spacing w:after="0" w:line="240" w:lineRule="auto"/>
              <w:rPr>
                <w:rFonts w:ascii="Times New Roman" w:hAnsi="Times New Roman"/>
                <w:b/>
                <w:sz w:val="24"/>
                <w:szCs w:val="24"/>
              </w:rPr>
            </w:pPr>
            <w:r w:rsidRPr="0013519D">
              <w:rPr>
                <w:rFonts w:ascii="Times New Roman" w:hAnsi="Times New Roman"/>
                <w:b/>
                <w:sz w:val="24"/>
                <w:szCs w:val="24"/>
              </w:rPr>
              <w:t>Процесс</w:t>
            </w:r>
          </w:p>
          <w:p w:rsidR="00CE037D" w:rsidRPr="0013519D" w:rsidRDefault="00CE037D" w:rsidP="00CE037D">
            <w:pPr>
              <w:spacing w:after="0" w:line="240" w:lineRule="auto"/>
              <w:rPr>
                <w:rFonts w:ascii="Times New Roman" w:hAnsi="Times New Roman"/>
                <w:b/>
                <w:sz w:val="24"/>
                <w:szCs w:val="24"/>
              </w:rPr>
            </w:pPr>
            <w:r w:rsidRPr="0013519D">
              <w:rPr>
                <w:rFonts w:ascii="Times New Roman" w:hAnsi="Times New Roman"/>
                <w:b/>
                <w:sz w:val="24"/>
                <w:szCs w:val="24"/>
              </w:rPr>
              <w:t>активного</w:t>
            </w:r>
          </w:p>
          <w:p w:rsidR="00CE037D" w:rsidRPr="0013519D" w:rsidRDefault="00CE037D" w:rsidP="00CE037D">
            <w:pPr>
              <w:spacing w:after="0" w:line="240" w:lineRule="auto"/>
              <w:rPr>
                <w:rFonts w:ascii="Times New Roman" w:hAnsi="Times New Roman"/>
                <w:b/>
                <w:sz w:val="24"/>
                <w:szCs w:val="24"/>
              </w:rPr>
            </w:pPr>
            <w:r w:rsidRPr="0013519D">
              <w:rPr>
                <w:rFonts w:ascii="Times New Roman" w:hAnsi="Times New Roman"/>
                <w:b/>
                <w:sz w:val="24"/>
                <w:szCs w:val="24"/>
              </w:rPr>
              <w:t>совместного</w:t>
            </w:r>
          </w:p>
          <w:p w:rsidR="00CE037D" w:rsidRPr="0013519D" w:rsidRDefault="00CE037D" w:rsidP="00CE037D">
            <w:pPr>
              <w:spacing w:after="0" w:line="240" w:lineRule="auto"/>
              <w:rPr>
                <w:rFonts w:ascii="Times New Roman" w:hAnsi="Times New Roman"/>
                <w:b/>
                <w:sz w:val="24"/>
                <w:szCs w:val="24"/>
              </w:rPr>
            </w:pPr>
            <w:r w:rsidRPr="0013519D">
              <w:rPr>
                <w:rFonts w:ascii="Times New Roman" w:hAnsi="Times New Roman"/>
                <w:b/>
                <w:sz w:val="24"/>
                <w:szCs w:val="24"/>
              </w:rPr>
              <w:t>логического</w:t>
            </w:r>
          </w:p>
          <w:p w:rsidR="00CE037D" w:rsidRPr="0013519D" w:rsidRDefault="00CE037D" w:rsidP="00CE037D">
            <w:pPr>
              <w:spacing w:after="0" w:line="240" w:lineRule="auto"/>
              <w:rPr>
                <w:rFonts w:ascii="Times New Roman" w:hAnsi="Times New Roman"/>
                <w:b/>
                <w:sz w:val="24"/>
                <w:szCs w:val="24"/>
              </w:rPr>
            </w:pPr>
            <w:r w:rsidRPr="0013519D">
              <w:rPr>
                <w:rFonts w:ascii="Times New Roman" w:hAnsi="Times New Roman"/>
                <w:b/>
                <w:sz w:val="24"/>
                <w:szCs w:val="24"/>
              </w:rPr>
              <w:t>размышления</w:t>
            </w:r>
          </w:p>
          <w:p w:rsidR="00CE037D" w:rsidRPr="0013519D" w:rsidRDefault="00CE037D" w:rsidP="00CE037D">
            <w:pPr>
              <w:spacing w:after="0" w:line="240" w:lineRule="auto"/>
              <w:rPr>
                <w:rFonts w:ascii="Times New Roman" w:hAnsi="Times New Roman"/>
                <w:b/>
                <w:sz w:val="24"/>
                <w:szCs w:val="24"/>
              </w:rPr>
            </w:pPr>
            <w:r w:rsidRPr="0013519D">
              <w:rPr>
                <w:rFonts w:ascii="Times New Roman" w:hAnsi="Times New Roman"/>
                <w:b/>
                <w:sz w:val="24"/>
                <w:szCs w:val="24"/>
              </w:rPr>
              <w:t>над проблемой</w:t>
            </w:r>
          </w:p>
          <w:p w:rsidR="00CE037D" w:rsidRPr="0013519D" w:rsidRDefault="00CE037D" w:rsidP="00CE037D">
            <w:pPr>
              <w:spacing w:after="0" w:line="240" w:lineRule="auto"/>
              <w:rPr>
                <w:rFonts w:ascii="Times New Roman" w:hAnsi="Times New Roman"/>
                <w:b/>
                <w:sz w:val="24"/>
                <w:szCs w:val="24"/>
              </w:rPr>
            </w:pPr>
          </w:p>
        </w:tc>
        <w:tc>
          <w:tcPr>
            <w:tcW w:w="4403" w:type="dxa"/>
            <w:shd w:val="clear" w:color="auto" w:fill="auto"/>
          </w:tcPr>
          <w:p w:rsidR="005F18D9" w:rsidRPr="0013519D" w:rsidRDefault="005F18D9" w:rsidP="005F18D9">
            <w:pPr>
              <w:pStyle w:val="a3"/>
              <w:shd w:val="clear" w:color="auto" w:fill="FFFFFE"/>
              <w:jc w:val="both"/>
            </w:pPr>
            <w:r w:rsidRPr="0013519D">
              <w:t>1. Проводит мозговой штурм «Причины конфликтов?»</w:t>
            </w:r>
          </w:p>
          <w:p w:rsidR="005F18D9" w:rsidRPr="0013519D" w:rsidRDefault="005F18D9" w:rsidP="005F18D9">
            <w:pPr>
              <w:pStyle w:val="a3"/>
              <w:shd w:val="clear" w:color="auto" w:fill="FFFFFE"/>
              <w:jc w:val="both"/>
            </w:pPr>
            <w:r w:rsidRPr="0013519D">
              <w:rPr>
                <w:shd w:val="clear" w:color="auto" w:fill="FFFFFF"/>
              </w:rPr>
              <w:t>Мозговой штурм - метод решения задач или вопроса, в котором участники обсуждения генерируют максимальное количество идей решения задачи, вариантов ответов.</w:t>
            </w:r>
          </w:p>
          <w:p w:rsidR="005F18D9" w:rsidRPr="0013519D" w:rsidRDefault="005F18D9" w:rsidP="005F18D9">
            <w:pPr>
              <w:pStyle w:val="a3"/>
              <w:shd w:val="clear" w:color="auto" w:fill="FFFFFE"/>
              <w:jc w:val="both"/>
            </w:pPr>
            <w:r w:rsidRPr="0013519D">
              <w:t xml:space="preserve">(Информация для ведущего </w:t>
            </w:r>
            <w:proofErr w:type="gramStart"/>
            <w:r w:rsidRPr="0013519D">
              <w:t>см</w:t>
            </w:r>
            <w:proofErr w:type="gramEnd"/>
            <w:r w:rsidRPr="0013519D">
              <w:t xml:space="preserve"> в </w:t>
            </w:r>
            <w:r w:rsidRPr="0013519D">
              <w:lastRenderedPageBreak/>
              <w:t>приложении 2)</w:t>
            </w:r>
          </w:p>
        </w:tc>
        <w:tc>
          <w:tcPr>
            <w:tcW w:w="1369" w:type="dxa"/>
          </w:tcPr>
          <w:p w:rsidR="00CE037D" w:rsidRPr="0013519D" w:rsidRDefault="005F18D9" w:rsidP="00CE037D">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lastRenderedPageBreak/>
              <w:t>Участвуют в мозговом штурме</w:t>
            </w:r>
            <w:r w:rsidR="00336D30" w:rsidRPr="0013519D">
              <w:rPr>
                <w:rFonts w:ascii="Times New Roman" w:eastAsia="Times New Roman" w:hAnsi="Times New Roman"/>
                <w:sz w:val="24"/>
                <w:szCs w:val="24"/>
              </w:rPr>
              <w:t>, предлагают варианты на тему мозгового штурма</w:t>
            </w:r>
          </w:p>
        </w:tc>
        <w:tc>
          <w:tcPr>
            <w:tcW w:w="1553" w:type="dxa"/>
            <w:shd w:val="clear" w:color="auto" w:fill="auto"/>
          </w:tcPr>
          <w:p w:rsidR="00CE037D" w:rsidRPr="0013519D" w:rsidRDefault="005F18D9" w:rsidP="00CE037D">
            <w:pPr>
              <w:spacing w:after="0" w:line="240" w:lineRule="auto"/>
              <w:jc w:val="both"/>
              <w:rPr>
                <w:rFonts w:ascii="Times New Roman" w:eastAsia="Times New Roman" w:hAnsi="Times New Roman"/>
                <w:sz w:val="24"/>
                <w:szCs w:val="24"/>
              </w:rPr>
            </w:pPr>
            <w:r w:rsidRPr="0013519D">
              <w:rPr>
                <w:rFonts w:ascii="Times New Roman" w:hAnsi="Times New Roman" w:cs="Times New Roman"/>
                <w:sz w:val="24"/>
                <w:szCs w:val="24"/>
              </w:rPr>
              <w:t>Проблема становится личностно значимой, требующей ответа на поставленные вопросы</w:t>
            </w:r>
          </w:p>
        </w:tc>
      </w:tr>
      <w:tr w:rsidR="005F18D9" w:rsidRPr="0013519D" w:rsidTr="0013519D">
        <w:trPr>
          <w:trHeight w:val="1209"/>
        </w:trPr>
        <w:tc>
          <w:tcPr>
            <w:tcW w:w="402" w:type="dxa"/>
            <w:shd w:val="clear" w:color="auto" w:fill="auto"/>
          </w:tcPr>
          <w:p w:rsidR="00CE037D" w:rsidRPr="0013519D" w:rsidRDefault="00CE037D" w:rsidP="00CE037D">
            <w:pPr>
              <w:spacing w:after="0" w:line="240" w:lineRule="auto"/>
              <w:rPr>
                <w:rFonts w:ascii="Times New Roman" w:eastAsia="Times New Roman" w:hAnsi="Times New Roman"/>
                <w:b/>
                <w:sz w:val="24"/>
                <w:szCs w:val="24"/>
              </w:rPr>
            </w:pPr>
            <w:r w:rsidRPr="0013519D">
              <w:rPr>
                <w:rFonts w:ascii="Times New Roman" w:eastAsia="Times New Roman" w:hAnsi="Times New Roman"/>
                <w:b/>
                <w:sz w:val="24"/>
                <w:szCs w:val="24"/>
              </w:rPr>
              <w:lastRenderedPageBreak/>
              <w:t>3.</w:t>
            </w:r>
          </w:p>
        </w:tc>
        <w:tc>
          <w:tcPr>
            <w:tcW w:w="1844" w:type="dxa"/>
            <w:shd w:val="clear" w:color="auto" w:fill="auto"/>
          </w:tcPr>
          <w:p w:rsidR="00CE037D" w:rsidRPr="0013519D" w:rsidRDefault="00CE037D" w:rsidP="00CE037D">
            <w:pPr>
              <w:rPr>
                <w:rFonts w:ascii="Times New Roman" w:eastAsia="Times New Roman" w:hAnsi="Times New Roman"/>
                <w:b/>
                <w:sz w:val="24"/>
                <w:szCs w:val="24"/>
              </w:rPr>
            </w:pPr>
            <w:r w:rsidRPr="0013519D">
              <w:rPr>
                <w:rFonts w:ascii="Times New Roman" w:eastAsia="Times New Roman" w:hAnsi="Times New Roman"/>
                <w:b/>
                <w:sz w:val="24"/>
                <w:szCs w:val="24"/>
              </w:rPr>
              <w:t>Кульминационный момент (поворот "на себя")</w:t>
            </w:r>
          </w:p>
        </w:tc>
        <w:tc>
          <w:tcPr>
            <w:tcW w:w="4403" w:type="dxa"/>
            <w:shd w:val="clear" w:color="auto" w:fill="auto"/>
          </w:tcPr>
          <w:p w:rsidR="00CE037D" w:rsidRPr="0013519D" w:rsidRDefault="00336D30" w:rsidP="00336D30">
            <w:pPr>
              <w:spacing w:after="0" w:line="240" w:lineRule="auto"/>
              <w:jc w:val="both"/>
              <w:rPr>
                <w:rFonts w:ascii="Times New Roman" w:hAnsi="Times New Roman"/>
                <w:sz w:val="24"/>
                <w:szCs w:val="24"/>
                <w:shd w:val="clear" w:color="auto" w:fill="FFFFFF"/>
              </w:rPr>
            </w:pPr>
            <w:r w:rsidRPr="0013519D">
              <w:rPr>
                <w:rFonts w:ascii="Times New Roman" w:hAnsi="Times New Roman"/>
                <w:sz w:val="24"/>
                <w:szCs w:val="24"/>
                <w:shd w:val="clear" w:color="auto" w:fill="FFFFFF"/>
              </w:rPr>
              <w:t>1. Делит участников на группы, выдает кейсы (</w:t>
            </w:r>
            <w:proofErr w:type="gramStart"/>
            <w:r w:rsidRPr="0013519D">
              <w:rPr>
                <w:rFonts w:ascii="Times New Roman" w:hAnsi="Times New Roman"/>
                <w:sz w:val="24"/>
                <w:szCs w:val="24"/>
                <w:shd w:val="clear" w:color="auto" w:fill="FFFFFF"/>
              </w:rPr>
              <w:t>см</w:t>
            </w:r>
            <w:proofErr w:type="gramEnd"/>
            <w:r w:rsidRPr="0013519D">
              <w:rPr>
                <w:rFonts w:ascii="Times New Roman" w:hAnsi="Times New Roman"/>
                <w:sz w:val="24"/>
                <w:szCs w:val="24"/>
                <w:shd w:val="clear" w:color="auto" w:fill="FFFFFF"/>
              </w:rPr>
              <w:t>. Приложение 3)</w:t>
            </w:r>
          </w:p>
          <w:p w:rsidR="00336D30" w:rsidRPr="0013519D" w:rsidRDefault="00336D30" w:rsidP="00336D30">
            <w:pPr>
              <w:spacing w:after="0" w:line="240" w:lineRule="auto"/>
              <w:jc w:val="both"/>
              <w:rPr>
                <w:rFonts w:ascii="Times New Roman" w:hAnsi="Times New Roman"/>
                <w:sz w:val="24"/>
                <w:szCs w:val="24"/>
                <w:shd w:val="clear" w:color="auto" w:fill="FFFFFF"/>
              </w:rPr>
            </w:pPr>
            <w:r w:rsidRPr="0013519D">
              <w:rPr>
                <w:rFonts w:ascii="Times New Roman" w:hAnsi="Times New Roman"/>
                <w:sz w:val="24"/>
                <w:szCs w:val="24"/>
                <w:shd w:val="clear" w:color="auto" w:fill="FFFFFF"/>
              </w:rPr>
              <w:t>2. Задает вопросы:</w:t>
            </w:r>
          </w:p>
          <w:p w:rsidR="00336D30" w:rsidRPr="0013519D" w:rsidRDefault="00336D30" w:rsidP="00336D30">
            <w:pPr>
              <w:spacing w:after="0" w:line="240" w:lineRule="auto"/>
              <w:jc w:val="both"/>
              <w:rPr>
                <w:rFonts w:ascii="Times New Roman" w:hAnsi="Times New Roman"/>
                <w:sz w:val="24"/>
                <w:szCs w:val="24"/>
                <w:shd w:val="clear" w:color="auto" w:fill="FFFFFF"/>
              </w:rPr>
            </w:pPr>
            <w:r w:rsidRPr="0013519D">
              <w:rPr>
                <w:rFonts w:ascii="Times New Roman" w:hAnsi="Times New Roman"/>
                <w:sz w:val="24"/>
                <w:szCs w:val="24"/>
                <w:shd w:val="clear" w:color="auto" w:fill="FFFFFF"/>
              </w:rPr>
              <w:t>Какие ценности нарушены у лиц, спровоцировавших конфликт?</w:t>
            </w:r>
          </w:p>
        </w:tc>
        <w:tc>
          <w:tcPr>
            <w:tcW w:w="1369" w:type="dxa"/>
          </w:tcPr>
          <w:p w:rsidR="00CE037D" w:rsidRPr="0013519D" w:rsidRDefault="00336D30" w:rsidP="00CE037D">
            <w:pPr>
              <w:spacing w:after="0" w:line="240" w:lineRule="auto"/>
              <w:rPr>
                <w:rFonts w:ascii="Times New Roman" w:eastAsia="Times New Roman" w:hAnsi="Times New Roman"/>
                <w:sz w:val="24"/>
                <w:szCs w:val="24"/>
              </w:rPr>
            </w:pPr>
            <w:r w:rsidRPr="0013519D">
              <w:rPr>
                <w:rFonts w:ascii="Times New Roman" w:eastAsia="Times New Roman" w:hAnsi="Times New Roman"/>
                <w:sz w:val="24"/>
                <w:szCs w:val="24"/>
              </w:rPr>
              <w:t>Участвуют в решении кейсов</w:t>
            </w:r>
          </w:p>
          <w:p w:rsidR="00336D30" w:rsidRPr="0013519D" w:rsidRDefault="00336D30" w:rsidP="00CE037D">
            <w:pPr>
              <w:spacing w:after="0" w:line="240" w:lineRule="auto"/>
              <w:rPr>
                <w:rFonts w:ascii="Times New Roman" w:eastAsia="Times New Roman" w:hAnsi="Times New Roman"/>
                <w:sz w:val="24"/>
                <w:szCs w:val="24"/>
              </w:rPr>
            </w:pPr>
          </w:p>
          <w:p w:rsidR="00336D30" w:rsidRPr="0013519D" w:rsidRDefault="00336D30" w:rsidP="00CE037D">
            <w:pPr>
              <w:spacing w:after="0" w:line="240" w:lineRule="auto"/>
              <w:rPr>
                <w:rFonts w:ascii="Times New Roman" w:eastAsia="Times New Roman" w:hAnsi="Times New Roman"/>
                <w:sz w:val="24"/>
                <w:szCs w:val="24"/>
              </w:rPr>
            </w:pPr>
          </w:p>
          <w:p w:rsidR="00336D30" w:rsidRPr="0013519D" w:rsidRDefault="00336D30" w:rsidP="00CE037D">
            <w:pPr>
              <w:spacing w:after="0" w:line="240" w:lineRule="auto"/>
              <w:rPr>
                <w:rFonts w:ascii="Times New Roman" w:eastAsia="Times New Roman" w:hAnsi="Times New Roman"/>
                <w:sz w:val="24"/>
                <w:szCs w:val="24"/>
              </w:rPr>
            </w:pPr>
            <w:r w:rsidRPr="0013519D">
              <w:rPr>
                <w:rFonts w:ascii="Times New Roman" w:eastAsia="Times New Roman" w:hAnsi="Times New Roman"/>
                <w:sz w:val="24"/>
                <w:szCs w:val="24"/>
              </w:rPr>
              <w:t>Отвечают на вопросы</w:t>
            </w:r>
          </w:p>
        </w:tc>
        <w:tc>
          <w:tcPr>
            <w:tcW w:w="1553" w:type="dxa"/>
            <w:shd w:val="clear" w:color="auto" w:fill="auto"/>
          </w:tcPr>
          <w:p w:rsidR="00CE037D" w:rsidRPr="0013519D" w:rsidRDefault="00336D30" w:rsidP="00CE037D">
            <w:pPr>
              <w:spacing w:after="0" w:line="240" w:lineRule="auto"/>
              <w:jc w:val="both"/>
              <w:rPr>
                <w:rFonts w:ascii="Times New Roman" w:hAnsi="Times New Roman"/>
                <w:iCs/>
                <w:sz w:val="24"/>
                <w:szCs w:val="24"/>
              </w:rPr>
            </w:pPr>
            <w:r w:rsidRPr="0013519D">
              <w:rPr>
                <w:rFonts w:ascii="Times New Roman" w:hAnsi="Times New Roman"/>
                <w:iCs/>
                <w:sz w:val="24"/>
                <w:szCs w:val="24"/>
              </w:rPr>
              <w:t>Каждый их участников должен осознать, что ценностная сфера человека играет огромную роль в развязывании, предотвращении и преодолении конфликтов</w:t>
            </w:r>
          </w:p>
        </w:tc>
      </w:tr>
      <w:tr w:rsidR="005F18D9" w:rsidRPr="0013519D" w:rsidTr="0013519D">
        <w:trPr>
          <w:trHeight w:val="959"/>
        </w:trPr>
        <w:tc>
          <w:tcPr>
            <w:tcW w:w="402" w:type="dxa"/>
            <w:shd w:val="clear" w:color="auto" w:fill="auto"/>
          </w:tcPr>
          <w:p w:rsidR="00CE037D" w:rsidRPr="0013519D" w:rsidRDefault="00CE037D" w:rsidP="00CE037D">
            <w:pPr>
              <w:spacing w:after="0" w:line="240" w:lineRule="auto"/>
              <w:rPr>
                <w:rFonts w:ascii="Times New Roman" w:eastAsia="Times New Roman" w:hAnsi="Times New Roman"/>
                <w:b/>
                <w:sz w:val="24"/>
                <w:szCs w:val="24"/>
              </w:rPr>
            </w:pPr>
            <w:r w:rsidRPr="0013519D">
              <w:rPr>
                <w:rFonts w:ascii="Times New Roman" w:eastAsia="Times New Roman" w:hAnsi="Times New Roman"/>
                <w:b/>
                <w:sz w:val="24"/>
                <w:szCs w:val="24"/>
              </w:rPr>
              <w:t>4.</w:t>
            </w:r>
          </w:p>
        </w:tc>
        <w:tc>
          <w:tcPr>
            <w:tcW w:w="1844" w:type="dxa"/>
            <w:shd w:val="clear" w:color="auto" w:fill="auto"/>
          </w:tcPr>
          <w:p w:rsidR="00CE037D" w:rsidRPr="0013519D" w:rsidRDefault="00CE037D" w:rsidP="00CE037D">
            <w:pPr>
              <w:spacing w:after="0" w:line="240" w:lineRule="auto"/>
              <w:jc w:val="both"/>
              <w:rPr>
                <w:rFonts w:ascii="Times New Roman" w:eastAsia="Times New Roman" w:hAnsi="Times New Roman"/>
                <w:b/>
                <w:sz w:val="24"/>
                <w:szCs w:val="24"/>
              </w:rPr>
            </w:pPr>
            <w:r w:rsidRPr="0013519D">
              <w:rPr>
                <w:rFonts w:ascii="Times New Roman" w:eastAsia="Times New Roman" w:hAnsi="Times New Roman"/>
                <w:b/>
                <w:sz w:val="24"/>
                <w:szCs w:val="24"/>
              </w:rPr>
              <w:t>Нравственный</w:t>
            </w:r>
          </w:p>
          <w:p w:rsidR="00CE037D" w:rsidRPr="0013519D" w:rsidRDefault="00CE037D" w:rsidP="00CE037D">
            <w:pPr>
              <w:spacing w:after="0" w:line="240" w:lineRule="auto"/>
              <w:jc w:val="both"/>
              <w:rPr>
                <w:rFonts w:ascii="Times New Roman" w:eastAsia="Times New Roman" w:hAnsi="Times New Roman"/>
                <w:b/>
                <w:sz w:val="24"/>
                <w:szCs w:val="24"/>
              </w:rPr>
            </w:pPr>
            <w:r w:rsidRPr="0013519D">
              <w:rPr>
                <w:rFonts w:ascii="Times New Roman" w:eastAsia="Times New Roman" w:hAnsi="Times New Roman"/>
                <w:b/>
                <w:sz w:val="24"/>
                <w:szCs w:val="24"/>
              </w:rPr>
              <w:t>выбор</w:t>
            </w:r>
          </w:p>
          <w:p w:rsidR="00CE037D" w:rsidRPr="0013519D" w:rsidRDefault="00CE037D" w:rsidP="00CE037D">
            <w:pPr>
              <w:spacing w:after="0" w:line="240" w:lineRule="auto"/>
              <w:jc w:val="both"/>
              <w:rPr>
                <w:rFonts w:ascii="Times New Roman" w:eastAsia="Times New Roman" w:hAnsi="Times New Roman"/>
                <w:b/>
                <w:sz w:val="24"/>
                <w:szCs w:val="24"/>
              </w:rPr>
            </w:pPr>
          </w:p>
        </w:tc>
        <w:tc>
          <w:tcPr>
            <w:tcW w:w="4403" w:type="dxa"/>
            <w:shd w:val="clear" w:color="auto" w:fill="auto"/>
          </w:tcPr>
          <w:p w:rsidR="00CE037D" w:rsidRPr="0013519D" w:rsidRDefault="00336D30" w:rsidP="00CE037D">
            <w:pPr>
              <w:spacing w:after="0" w:line="240" w:lineRule="auto"/>
              <w:rPr>
                <w:rFonts w:ascii="Times New Roman" w:eastAsia="Times New Roman" w:hAnsi="Times New Roman"/>
                <w:sz w:val="24"/>
                <w:szCs w:val="24"/>
              </w:rPr>
            </w:pPr>
            <w:r w:rsidRPr="0013519D">
              <w:rPr>
                <w:rFonts w:ascii="Times New Roman" w:eastAsia="Times New Roman" w:hAnsi="Times New Roman"/>
                <w:sz w:val="24"/>
                <w:szCs w:val="24"/>
              </w:rPr>
              <w:t>Задает вопросы:</w:t>
            </w:r>
          </w:p>
          <w:p w:rsidR="00336D30" w:rsidRPr="0013519D" w:rsidRDefault="00336D30" w:rsidP="00454527">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1. Какие ценности нужно воспитывать у детей, чтобы они умели решать конфликты конструктивно?</w:t>
            </w:r>
          </w:p>
          <w:p w:rsidR="00336D30" w:rsidRPr="0013519D" w:rsidRDefault="00336D30" w:rsidP="00454527">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 xml:space="preserve"> </w:t>
            </w:r>
            <w:r w:rsidR="00246C93" w:rsidRPr="0013519D">
              <w:rPr>
                <w:rFonts w:ascii="Times New Roman" w:eastAsia="Times New Roman" w:hAnsi="Times New Roman"/>
                <w:sz w:val="24"/>
                <w:szCs w:val="24"/>
              </w:rPr>
              <w:t>2. Информирует слушателей о роли традиционных ценностей в профилактике конфликтов</w:t>
            </w:r>
            <w:r w:rsidR="00454527">
              <w:rPr>
                <w:rFonts w:ascii="Times New Roman" w:eastAsia="Times New Roman" w:hAnsi="Times New Roman"/>
                <w:sz w:val="24"/>
                <w:szCs w:val="24"/>
              </w:rPr>
              <w:t xml:space="preserve"> (</w:t>
            </w:r>
            <w:proofErr w:type="gramStart"/>
            <w:r w:rsidR="00454527">
              <w:rPr>
                <w:rFonts w:ascii="Times New Roman" w:eastAsia="Times New Roman" w:hAnsi="Times New Roman"/>
                <w:sz w:val="24"/>
                <w:szCs w:val="24"/>
              </w:rPr>
              <w:t>см</w:t>
            </w:r>
            <w:proofErr w:type="gramEnd"/>
            <w:r w:rsidR="00454527">
              <w:rPr>
                <w:rFonts w:ascii="Times New Roman" w:eastAsia="Times New Roman" w:hAnsi="Times New Roman"/>
                <w:sz w:val="24"/>
                <w:szCs w:val="24"/>
              </w:rPr>
              <w:t>. Приложение 4)</w:t>
            </w:r>
          </w:p>
        </w:tc>
        <w:tc>
          <w:tcPr>
            <w:tcW w:w="1369" w:type="dxa"/>
          </w:tcPr>
          <w:p w:rsidR="00CE037D" w:rsidRPr="0013519D" w:rsidRDefault="00CE037D" w:rsidP="00CE037D">
            <w:pPr>
              <w:spacing w:after="0" w:line="240" w:lineRule="auto"/>
              <w:jc w:val="both"/>
              <w:rPr>
                <w:rFonts w:ascii="Times New Roman" w:eastAsia="Times New Roman" w:hAnsi="Times New Roman"/>
                <w:sz w:val="24"/>
                <w:szCs w:val="24"/>
              </w:rPr>
            </w:pPr>
          </w:p>
          <w:p w:rsidR="00336D30" w:rsidRPr="0013519D" w:rsidRDefault="00336D30" w:rsidP="00CE037D">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Отвечают на вопрос</w:t>
            </w:r>
          </w:p>
          <w:p w:rsidR="00246C93" w:rsidRPr="0013519D" w:rsidRDefault="00246C93" w:rsidP="00CE037D">
            <w:pPr>
              <w:spacing w:after="0" w:line="240" w:lineRule="auto"/>
              <w:jc w:val="both"/>
              <w:rPr>
                <w:rFonts w:ascii="Times New Roman" w:eastAsia="Times New Roman" w:hAnsi="Times New Roman"/>
                <w:sz w:val="24"/>
                <w:szCs w:val="24"/>
              </w:rPr>
            </w:pPr>
          </w:p>
          <w:p w:rsidR="00246C93" w:rsidRPr="0013519D" w:rsidRDefault="00246C93" w:rsidP="00CE037D">
            <w:pPr>
              <w:spacing w:after="0" w:line="240" w:lineRule="auto"/>
              <w:jc w:val="both"/>
              <w:rPr>
                <w:rFonts w:ascii="Times New Roman" w:eastAsia="Times New Roman" w:hAnsi="Times New Roman"/>
                <w:sz w:val="24"/>
                <w:szCs w:val="24"/>
              </w:rPr>
            </w:pPr>
          </w:p>
          <w:p w:rsidR="00246C93" w:rsidRPr="0013519D" w:rsidRDefault="00246C93" w:rsidP="00CE037D">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Слушают, задают вопросы</w:t>
            </w:r>
          </w:p>
        </w:tc>
        <w:tc>
          <w:tcPr>
            <w:tcW w:w="1553" w:type="dxa"/>
            <w:vMerge w:val="restart"/>
            <w:shd w:val="clear" w:color="auto" w:fill="auto"/>
          </w:tcPr>
          <w:p w:rsidR="00CE037D" w:rsidRPr="0013519D" w:rsidRDefault="00336D30" w:rsidP="00CE037D">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Каждый из участников должен осознать</w:t>
            </w:r>
            <w:r w:rsidR="00246C93" w:rsidRPr="0013519D">
              <w:rPr>
                <w:rFonts w:ascii="Times New Roman" w:eastAsia="Times New Roman" w:hAnsi="Times New Roman"/>
                <w:sz w:val="24"/>
                <w:szCs w:val="24"/>
              </w:rPr>
              <w:t>, что воспитание традиционных ценностей являются важным фактором профилактики конфликтов</w:t>
            </w:r>
          </w:p>
        </w:tc>
      </w:tr>
      <w:tr w:rsidR="005F18D9" w:rsidRPr="0013519D" w:rsidTr="0013519D">
        <w:trPr>
          <w:trHeight w:val="140"/>
        </w:trPr>
        <w:tc>
          <w:tcPr>
            <w:tcW w:w="402" w:type="dxa"/>
            <w:shd w:val="clear" w:color="auto" w:fill="auto"/>
          </w:tcPr>
          <w:p w:rsidR="00CE037D" w:rsidRPr="0013519D" w:rsidRDefault="00CE037D" w:rsidP="00CE037D">
            <w:pPr>
              <w:spacing w:after="0" w:line="240" w:lineRule="auto"/>
              <w:rPr>
                <w:rFonts w:ascii="Times New Roman" w:eastAsia="Times New Roman" w:hAnsi="Times New Roman"/>
                <w:b/>
                <w:sz w:val="24"/>
                <w:szCs w:val="24"/>
              </w:rPr>
            </w:pPr>
            <w:r w:rsidRPr="0013519D">
              <w:rPr>
                <w:rFonts w:ascii="Times New Roman" w:eastAsia="Times New Roman" w:hAnsi="Times New Roman"/>
                <w:b/>
                <w:sz w:val="24"/>
                <w:szCs w:val="24"/>
              </w:rPr>
              <w:t>5.</w:t>
            </w:r>
          </w:p>
        </w:tc>
        <w:tc>
          <w:tcPr>
            <w:tcW w:w="1844" w:type="dxa"/>
            <w:shd w:val="clear" w:color="auto" w:fill="auto"/>
          </w:tcPr>
          <w:p w:rsidR="00CE037D" w:rsidRPr="0013519D" w:rsidRDefault="00CE037D" w:rsidP="00CE037D">
            <w:pPr>
              <w:spacing w:after="0" w:line="240" w:lineRule="auto"/>
              <w:jc w:val="both"/>
              <w:rPr>
                <w:rFonts w:ascii="Times New Roman" w:eastAsia="Times New Roman" w:hAnsi="Times New Roman"/>
                <w:b/>
                <w:sz w:val="24"/>
                <w:szCs w:val="24"/>
              </w:rPr>
            </w:pPr>
            <w:r w:rsidRPr="0013519D">
              <w:rPr>
                <w:rFonts w:ascii="Times New Roman" w:eastAsia="Times New Roman" w:hAnsi="Times New Roman"/>
                <w:b/>
                <w:sz w:val="24"/>
                <w:szCs w:val="24"/>
              </w:rPr>
              <w:t>Развязка</w:t>
            </w:r>
          </w:p>
          <w:p w:rsidR="00CE037D" w:rsidRPr="0013519D" w:rsidRDefault="00CE037D" w:rsidP="00CE037D">
            <w:pPr>
              <w:spacing w:after="0" w:line="240" w:lineRule="auto"/>
              <w:jc w:val="both"/>
              <w:rPr>
                <w:rFonts w:ascii="Times New Roman" w:eastAsia="Times New Roman" w:hAnsi="Times New Roman"/>
                <w:b/>
                <w:sz w:val="24"/>
                <w:szCs w:val="24"/>
              </w:rPr>
            </w:pPr>
          </w:p>
        </w:tc>
        <w:tc>
          <w:tcPr>
            <w:tcW w:w="4403" w:type="dxa"/>
            <w:shd w:val="clear" w:color="auto" w:fill="auto"/>
          </w:tcPr>
          <w:p w:rsidR="00CE037D" w:rsidRPr="0013519D" w:rsidRDefault="00307CA3" w:rsidP="00CE037D">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 xml:space="preserve">Ведущий предлагает обсудить способы воспитания традиционных ценностей </w:t>
            </w:r>
            <w:proofErr w:type="gramStart"/>
            <w:r w:rsidRPr="0013519D">
              <w:rPr>
                <w:rFonts w:ascii="Times New Roman" w:eastAsia="Times New Roman" w:hAnsi="Times New Roman"/>
                <w:sz w:val="24"/>
                <w:szCs w:val="24"/>
              </w:rPr>
              <w:t>у</w:t>
            </w:r>
            <w:proofErr w:type="gramEnd"/>
            <w:r w:rsidRPr="0013519D">
              <w:rPr>
                <w:rFonts w:ascii="Times New Roman" w:eastAsia="Times New Roman" w:hAnsi="Times New Roman"/>
                <w:sz w:val="24"/>
                <w:szCs w:val="24"/>
              </w:rPr>
              <w:t xml:space="preserve"> обучающихся:</w:t>
            </w:r>
          </w:p>
          <w:p w:rsidR="00307CA3" w:rsidRPr="0013519D" w:rsidRDefault="00307CA3" w:rsidP="00CE037D">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 xml:space="preserve">Какова роль педагога в воспитании традиционных ценностей </w:t>
            </w:r>
            <w:proofErr w:type="gramStart"/>
            <w:r w:rsidRPr="0013519D">
              <w:rPr>
                <w:rFonts w:ascii="Times New Roman" w:eastAsia="Times New Roman" w:hAnsi="Times New Roman"/>
                <w:sz w:val="24"/>
                <w:szCs w:val="24"/>
              </w:rPr>
              <w:t>у</w:t>
            </w:r>
            <w:proofErr w:type="gramEnd"/>
            <w:r w:rsidRPr="0013519D">
              <w:rPr>
                <w:rFonts w:ascii="Times New Roman" w:eastAsia="Times New Roman" w:hAnsi="Times New Roman"/>
                <w:sz w:val="24"/>
                <w:szCs w:val="24"/>
              </w:rPr>
              <w:t xml:space="preserve"> обучающихся?</w:t>
            </w:r>
          </w:p>
          <w:p w:rsidR="00307CA3" w:rsidRPr="0013519D" w:rsidRDefault="00307CA3" w:rsidP="00CE037D">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Как можно воспитывать традиционные ценности на предметных уроках?</w:t>
            </w:r>
          </w:p>
        </w:tc>
        <w:tc>
          <w:tcPr>
            <w:tcW w:w="1369" w:type="dxa"/>
          </w:tcPr>
          <w:p w:rsidR="00CE037D" w:rsidRPr="0013519D" w:rsidRDefault="00307CA3" w:rsidP="00CE037D">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Принимают участие в обсуждении, задают вопросы, отвечают.</w:t>
            </w:r>
          </w:p>
        </w:tc>
        <w:tc>
          <w:tcPr>
            <w:tcW w:w="1553" w:type="dxa"/>
            <w:vMerge/>
            <w:shd w:val="clear" w:color="auto" w:fill="auto"/>
          </w:tcPr>
          <w:p w:rsidR="00CE037D" w:rsidRPr="0013519D" w:rsidRDefault="00CE037D" w:rsidP="00CE037D">
            <w:pPr>
              <w:spacing w:after="0" w:line="240" w:lineRule="auto"/>
              <w:jc w:val="both"/>
              <w:rPr>
                <w:rFonts w:ascii="Times New Roman" w:eastAsia="Times New Roman" w:hAnsi="Times New Roman"/>
                <w:sz w:val="24"/>
                <w:szCs w:val="24"/>
              </w:rPr>
            </w:pPr>
          </w:p>
        </w:tc>
      </w:tr>
      <w:tr w:rsidR="005F18D9" w:rsidRPr="0013519D" w:rsidTr="0013519D">
        <w:trPr>
          <w:trHeight w:val="140"/>
        </w:trPr>
        <w:tc>
          <w:tcPr>
            <w:tcW w:w="402" w:type="dxa"/>
            <w:shd w:val="clear" w:color="auto" w:fill="auto"/>
          </w:tcPr>
          <w:p w:rsidR="00CE037D" w:rsidRPr="0013519D" w:rsidRDefault="00CE037D" w:rsidP="00CE037D">
            <w:pPr>
              <w:spacing w:after="0" w:line="240" w:lineRule="auto"/>
              <w:jc w:val="both"/>
              <w:rPr>
                <w:rFonts w:ascii="Times New Roman" w:eastAsia="Times New Roman" w:hAnsi="Times New Roman"/>
                <w:b/>
                <w:sz w:val="24"/>
                <w:szCs w:val="24"/>
              </w:rPr>
            </w:pPr>
            <w:r w:rsidRPr="0013519D">
              <w:rPr>
                <w:rFonts w:ascii="Times New Roman" w:eastAsia="Times New Roman" w:hAnsi="Times New Roman"/>
                <w:b/>
                <w:sz w:val="24"/>
                <w:szCs w:val="24"/>
              </w:rPr>
              <w:t>6.</w:t>
            </w:r>
          </w:p>
        </w:tc>
        <w:tc>
          <w:tcPr>
            <w:tcW w:w="1844" w:type="dxa"/>
            <w:shd w:val="clear" w:color="auto" w:fill="auto"/>
          </w:tcPr>
          <w:p w:rsidR="00CE037D" w:rsidRPr="0013519D" w:rsidRDefault="00CE037D" w:rsidP="00CE037D">
            <w:pPr>
              <w:spacing w:after="0" w:line="240" w:lineRule="auto"/>
              <w:jc w:val="both"/>
              <w:rPr>
                <w:rFonts w:ascii="Times New Roman" w:eastAsia="Times New Roman" w:hAnsi="Times New Roman"/>
                <w:b/>
                <w:sz w:val="24"/>
                <w:szCs w:val="24"/>
              </w:rPr>
            </w:pPr>
            <w:r w:rsidRPr="0013519D">
              <w:rPr>
                <w:rFonts w:ascii="Times New Roman" w:eastAsia="Times New Roman" w:hAnsi="Times New Roman"/>
                <w:b/>
                <w:sz w:val="24"/>
                <w:szCs w:val="24"/>
              </w:rPr>
              <w:t>Рефлексия</w:t>
            </w:r>
          </w:p>
          <w:p w:rsidR="00CE037D" w:rsidRPr="0013519D" w:rsidRDefault="00CE037D" w:rsidP="00CE037D">
            <w:pPr>
              <w:spacing w:after="0" w:line="240" w:lineRule="auto"/>
              <w:jc w:val="both"/>
              <w:rPr>
                <w:rFonts w:ascii="Times New Roman" w:eastAsia="Times New Roman" w:hAnsi="Times New Roman"/>
                <w:b/>
                <w:sz w:val="24"/>
                <w:szCs w:val="24"/>
              </w:rPr>
            </w:pPr>
            <w:r w:rsidRPr="0013519D">
              <w:rPr>
                <w:rFonts w:ascii="Times New Roman" w:eastAsia="Times New Roman" w:hAnsi="Times New Roman"/>
                <w:b/>
                <w:sz w:val="24"/>
                <w:szCs w:val="24"/>
              </w:rPr>
              <w:t>Решение собрания</w:t>
            </w:r>
          </w:p>
        </w:tc>
        <w:tc>
          <w:tcPr>
            <w:tcW w:w="4403" w:type="dxa"/>
            <w:shd w:val="clear" w:color="auto" w:fill="auto"/>
          </w:tcPr>
          <w:p w:rsidR="00307CA3" w:rsidRPr="0013519D" w:rsidRDefault="00307CA3" w:rsidP="00307CA3">
            <w:pPr>
              <w:shd w:val="clear" w:color="auto" w:fill="FFFFFF"/>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Организует  обсуждение результатов занятия:</w:t>
            </w:r>
          </w:p>
          <w:p w:rsidR="00307CA3" w:rsidRPr="0013519D" w:rsidRDefault="00307CA3" w:rsidP="00307CA3">
            <w:pPr>
              <w:shd w:val="clear" w:color="auto" w:fill="FFFFFF"/>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 о том, что каждый человек в жизни ребенка – это человек, который подает пример, может влиять на ребенка, пусть и частично</w:t>
            </w:r>
            <w:proofErr w:type="gramStart"/>
            <w:r w:rsidRPr="0013519D">
              <w:rPr>
                <w:rFonts w:ascii="Times New Roman" w:eastAsia="Times New Roman" w:hAnsi="Times New Roman"/>
                <w:sz w:val="24"/>
                <w:szCs w:val="24"/>
              </w:rPr>
              <w:t>;.</w:t>
            </w:r>
            <w:proofErr w:type="gramEnd"/>
          </w:p>
          <w:p w:rsidR="00CE037D" w:rsidRPr="0013519D" w:rsidRDefault="00CE037D" w:rsidP="00CE037D">
            <w:pPr>
              <w:shd w:val="clear" w:color="auto" w:fill="FFFFFF"/>
              <w:spacing w:after="0" w:line="240" w:lineRule="auto"/>
              <w:jc w:val="both"/>
              <w:rPr>
                <w:rFonts w:ascii="Times New Roman" w:eastAsia="Times New Roman" w:hAnsi="Times New Roman"/>
                <w:sz w:val="24"/>
                <w:szCs w:val="24"/>
              </w:rPr>
            </w:pPr>
          </w:p>
        </w:tc>
        <w:tc>
          <w:tcPr>
            <w:tcW w:w="1369" w:type="dxa"/>
          </w:tcPr>
          <w:p w:rsidR="00CE037D" w:rsidRPr="0013519D" w:rsidRDefault="00307CA3" w:rsidP="00CE037D">
            <w:pPr>
              <w:spacing w:after="0" w:line="240" w:lineRule="auto"/>
              <w:jc w:val="both"/>
              <w:rPr>
                <w:rFonts w:ascii="Times New Roman" w:eastAsia="Times New Roman" w:hAnsi="Times New Roman"/>
                <w:sz w:val="24"/>
                <w:szCs w:val="24"/>
              </w:rPr>
            </w:pPr>
            <w:proofErr w:type="spellStart"/>
            <w:r w:rsidRPr="0013519D">
              <w:rPr>
                <w:rFonts w:ascii="Times New Roman" w:eastAsia="Times New Roman" w:hAnsi="Times New Roman"/>
                <w:sz w:val="24"/>
                <w:szCs w:val="24"/>
              </w:rPr>
              <w:t>Рефлексируют</w:t>
            </w:r>
            <w:proofErr w:type="spellEnd"/>
          </w:p>
        </w:tc>
        <w:tc>
          <w:tcPr>
            <w:tcW w:w="1553" w:type="dxa"/>
            <w:shd w:val="clear" w:color="auto" w:fill="auto"/>
          </w:tcPr>
          <w:p w:rsidR="00CE037D" w:rsidRPr="0013519D" w:rsidRDefault="00307CA3" w:rsidP="00CE037D">
            <w:pPr>
              <w:spacing w:after="0" w:line="240" w:lineRule="auto"/>
              <w:jc w:val="both"/>
              <w:rPr>
                <w:rFonts w:ascii="Times New Roman" w:eastAsia="Times New Roman" w:hAnsi="Times New Roman"/>
                <w:sz w:val="24"/>
                <w:szCs w:val="24"/>
              </w:rPr>
            </w:pPr>
            <w:r w:rsidRPr="0013519D">
              <w:rPr>
                <w:rFonts w:ascii="Times New Roman" w:eastAsia="Times New Roman" w:hAnsi="Times New Roman"/>
                <w:sz w:val="24"/>
                <w:szCs w:val="24"/>
              </w:rPr>
              <w:t>Стимулирование самоанализа</w:t>
            </w:r>
          </w:p>
        </w:tc>
      </w:tr>
    </w:tbl>
    <w:p w:rsidR="00CE037D" w:rsidRDefault="00CE037D"/>
    <w:p w:rsidR="0013519D" w:rsidRDefault="0013519D"/>
    <w:p w:rsidR="0013519D" w:rsidRDefault="0013519D"/>
    <w:p w:rsidR="0013519D" w:rsidRDefault="0013519D" w:rsidP="0013519D">
      <w:pPr>
        <w:jc w:val="right"/>
        <w:rPr>
          <w:rFonts w:ascii="Times New Roman" w:hAnsi="Times New Roman" w:cs="Times New Roman"/>
        </w:rPr>
      </w:pPr>
      <w:r w:rsidRPr="0013519D">
        <w:rPr>
          <w:rFonts w:ascii="Times New Roman" w:hAnsi="Times New Roman" w:cs="Times New Roman"/>
        </w:rPr>
        <w:t>Приложение 1</w:t>
      </w:r>
    </w:p>
    <w:p w:rsidR="0013519D" w:rsidRDefault="00454527" w:rsidP="0013519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Конфликт — </w:t>
      </w:r>
      <w:r w:rsidR="0013519D" w:rsidRPr="0013519D">
        <w:rPr>
          <w:rFonts w:ascii="Times New Roman" w:hAnsi="Times New Roman" w:cs="Times New Roman"/>
          <w:sz w:val="24"/>
          <w:szCs w:val="24"/>
        </w:rPr>
        <w:t>ситуация, в которой каждая из сторон занимает позицию, несовместимую и противоположную по отношению к интересам другой стороны. Конфликт — особое взаимодействие индивидов, групп, объединений, которое возникает при их несовместимых взглядах, позициях и интересах. Конфликт обладает как деструктивными, так и конструктивными функциями.</w:t>
      </w:r>
    </w:p>
    <w:p w:rsidR="0013519D" w:rsidRPr="0013519D" w:rsidRDefault="0013519D" w:rsidP="0013519D">
      <w:pPr>
        <w:spacing w:after="0"/>
        <w:ind w:firstLine="567"/>
        <w:jc w:val="both"/>
        <w:rPr>
          <w:rFonts w:ascii="Times New Roman" w:hAnsi="Times New Roman" w:cs="Times New Roman"/>
          <w:sz w:val="24"/>
          <w:szCs w:val="24"/>
        </w:rPr>
      </w:pPr>
      <w:r w:rsidRPr="0013519D">
        <w:rPr>
          <w:rFonts w:ascii="Times New Roman" w:hAnsi="Times New Roman" w:cs="Times New Roman"/>
          <w:sz w:val="24"/>
          <w:szCs w:val="24"/>
        </w:rPr>
        <w:t xml:space="preserve">Конструктивный - исход был благоприятен для всех сторон, никто не пострадал, выгоду получили все. </w:t>
      </w:r>
      <w:proofErr w:type="gramStart"/>
      <w:r w:rsidRPr="0013519D">
        <w:rPr>
          <w:rFonts w:ascii="Times New Roman" w:hAnsi="Times New Roman" w:cs="Times New Roman"/>
          <w:sz w:val="24"/>
          <w:szCs w:val="24"/>
        </w:rPr>
        <w:t>Деструктивный</w:t>
      </w:r>
      <w:proofErr w:type="gramEnd"/>
      <w:r w:rsidRPr="0013519D">
        <w:rPr>
          <w:rFonts w:ascii="Times New Roman" w:hAnsi="Times New Roman" w:cs="Times New Roman"/>
          <w:sz w:val="24"/>
          <w:szCs w:val="24"/>
        </w:rPr>
        <w:t xml:space="preserve"> - выгоду получила одна из сторон или вообще никакая.</w:t>
      </w:r>
    </w:p>
    <w:p w:rsidR="0013519D" w:rsidRPr="0013519D" w:rsidRDefault="0013519D" w:rsidP="0013519D">
      <w:pPr>
        <w:spacing w:after="0"/>
        <w:ind w:firstLine="567"/>
        <w:jc w:val="both"/>
        <w:rPr>
          <w:rFonts w:ascii="Times New Roman" w:hAnsi="Times New Roman" w:cs="Times New Roman"/>
          <w:sz w:val="24"/>
          <w:szCs w:val="24"/>
        </w:rPr>
      </w:pPr>
      <w:r w:rsidRPr="0013519D">
        <w:rPr>
          <w:rFonts w:ascii="Times New Roman" w:hAnsi="Times New Roman" w:cs="Times New Roman"/>
          <w:sz w:val="24"/>
          <w:szCs w:val="24"/>
        </w:rPr>
        <w:t>Школьный коллектив – это большая группа людей, куда входят не только ученики и педагоги, но и родители, и директор, и завучи, и другие работники учреждения. Поэтому без спорных моментов здесь не обойтись. Самыми распространёнными типами таких столкновений являются:</w:t>
      </w:r>
    </w:p>
    <w:p w:rsidR="0013519D" w:rsidRPr="0013519D" w:rsidRDefault="0013519D" w:rsidP="0013519D">
      <w:pPr>
        <w:spacing w:after="0"/>
        <w:ind w:firstLine="567"/>
        <w:jc w:val="both"/>
        <w:rPr>
          <w:rFonts w:ascii="Times New Roman" w:hAnsi="Times New Roman" w:cs="Times New Roman"/>
          <w:sz w:val="24"/>
          <w:szCs w:val="24"/>
        </w:rPr>
      </w:pPr>
      <w:r w:rsidRPr="0013519D">
        <w:rPr>
          <w:rFonts w:ascii="Times New Roman" w:hAnsi="Times New Roman" w:cs="Times New Roman"/>
          <w:sz w:val="24"/>
          <w:szCs w:val="24"/>
        </w:rPr>
        <w:t>разногласия в детском коллективе;</w:t>
      </w:r>
    </w:p>
    <w:p w:rsidR="0013519D" w:rsidRPr="0013519D" w:rsidRDefault="0013519D" w:rsidP="0013519D">
      <w:pPr>
        <w:spacing w:after="0"/>
        <w:ind w:firstLine="567"/>
        <w:jc w:val="both"/>
        <w:rPr>
          <w:rFonts w:ascii="Times New Roman" w:hAnsi="Times New Roman" w:cs="Times New Roman"/>
          <w:sz w:val="24"/>
          <w:szCs w:val="24"/>
        </w:rPr>
      </w:pPr>
      <w:r w:rsidRPr="0013519D">
        <w:rPr>
          <w:rFonts w:ascii="Times New Roman" w:hAnsi="Times New Roman" w:cs="Times New Roman"/>
          <w:sz w:val="24"/>
          <w:szCs w:val="24"/>
        </w:rPr>
        <w:t>непонимание между преподавателем и ребёнком;</w:t>
      </w:r>
    </w:p>
    <w:p w:rsidR="0013519D" w:rsidRPr="0013519D" w:rsidRDefault="0013519D" w:rsidP="0013519D">
      <w:pPr>
        <w:spacing w:after="0"/>
        <w:ind w:firstLine="567"/>
        <w:jc w:val="both"/>
        <w:rPr>
          <w:rFonts w:ascii="Times New Roman" w:hAnsi="Times New Roman" w:cs="Times New Roman"/>
          <w:sz w:val="24"/>
          <w:szCs w:val="24"/>
        </w:rPr>
      </w:pPr>
      <w:r w:rsidRPr="0013519D">
        <w:rPr>
          <w:rFonts w:ascii="Times New Roman" w:hAnsi="Times New Roman" w:cs="Times New Roman"/>
          <w:sz w:val="24"/>
          <w:szCs w:val="24"/>
        </w:rPr>
        <w:t>споры родителей с учителями/администрацией.</w:t>
      </w:r>
    </w:p>
    <w:p w:rsidR="0013519D" w:rsidRDefault="0013519D" w:rsidP="0013519D">
      <w:pPr>
        <w:spacing w:after="0"/>
        <w:rPr>
          <w:rFonts w:ascii="Times New Roman" w:hAnsi="Times New Roman" w:cs="Times New Roman"/>
        </w:rPr>
      </w:pPr>
    </w:p>
    <w:p w:rsidR="0013519D" w:rsidRDefault="0013519D" w:rsidP="0013519D">
      <w:pPr>
        <w:spacing w:after="0"/>
        <w:jc w:val="right"/>
        <w:rPr>
          <w:rFonts w:ascii="Times New Roman" w:hAnsi="Times New Roman" w:cs="Times New Roman"/>
        </w:rPr>
      </w:pPr>
      <w:r>
        <w:rPr>
          <w:rFonts w:ascii="Times New Roman" w:hAnsi="Times New Roman" w:cs="Times New Roman"/>
        </w:rPr>
        <w:t>Приложение 2</w:t>
      </w:r>
    </w:p>
    <w:tbl>
      <w:tblPr>
        <w:tblStyle w:val="a5"/>
        <w:tblW w:w="0" w:type="auto"/>
        <w:tblLook w:val="04A0"/>
      </w:tblPr>
      <w:tblGrid>
        <w:gridCol w:w="3190"/>
        <w:gridCol w:w="3190"/>
        <w:gridCol w:w="3191"/>
      </w:tblGrid>
      <w:tr w:rsidR="0013519D" w:rsidRPr="0013519D" w:rsidTr="0013519D">
        <w:tc>
          <w:tcPr>
            <w:tcW w:w="3190" w:type="dxa"/>
            <w:vAlign w:val="center"/>
          </w:tcPr>
          <w:p w:rsidR="0013519D" w:rsidRPr="0013519D" w:rsidRDefault="0013519D" w:rsidP="0013519D">
            <w:pPr>
              <w:jc w:val="center"/>
              <w:rPr>
                <w:rFonts w:ascii="Times New Roman" w:hAnsi="Times New Roman" w:cs="Times New Roman"/>
              </w:rPr>
            </w:pPr>
            <w:r w:rsidRPr="0013519D">
              <w:rPr>
                <w:rFonts w:ascii="Times New Roman" w:hAnsi="Times New Roman" w:cs="Times New Roman"/>
              </w:rPr>
              <w:t>Ученик-ученик</w:t>
            </w:r>
          </w:p>
        </w:tc>
        <w:tc>
          <w:tcPr>
            <w:tcW w:w="3190" w:type="dxa"/>
            <w:vAlign w:val="center"/>
          </w:tcPr>
          <w:p w:rsidR="0013519D" w:rsidRPr="0013519D" w:rsidRDefault="0013519D" w:rsidP="0013519D">
            <w:pPr>
              <w:jc w:val="center"/>
              <w:rPr>
                <w:rFonts w:ascii="Times New Roman" w:hAnsi="Times New Roman" w:cs="Times New Roman"/>
              </w:rPr>
            </w:pPr>
            <w:r w:rsidRPr="0013519D">
              <w:rPr>
                <w:rFonts w:ascii="Times New Roman" w:hAnsi="Times New Roman" w:cs="Times New Roman"/>
                <w:bCs/>
                <w:color w:val="000000"/>
                <w:sz w:val="25"/>
                <w:szCs w:val="25"/>
                <w:shd w:val="clear" w:color="auto" w:fill="FFFFFF"/>
              </w:rPr>
              <w:t>Учитель - ученик</w:t>
            </w:r>
          </w:p>
        </w:tc>
        <w:tc>
          <w:tcPr>
            <w:tcW w:w="3191" w:type="dxa"/>
            <w:vAlign w:val="center"/>
          </w:tcPr>
          <w:p w:rsidR="0013519D" w:rsidRPr="0013519D" w:rsidRDefault="0013519D" w:rsidP="0013519D">
            <w:pPr>
              <w:jc w:val="center"/>
              <w:rPr>
                <w:rFonts w:ascii="Times New Roman" w:hAnsi="Times New Roman" w:cs="Times New Roman"/>
              </w:rPr>
            </w:pPr>
            <w:r w:rsidRPr="0013519D">
              <w:rPr>
                <w:rFonts w:ascii="Times New Roman" w:hAnsi="Times New Roman" w:cs="Times New Roman"/>
                <w:bCs/>
                <w:color w:val="000000"/>
                <w:sz w:val="25"/>
                <w:szCs w:val="25"/>
                <w:shd w:val="clear" w:color="auto" w:fill="FFFFFF"/>
              </w:rPr>
              <w:t>Учитель - родитель</w:t>
            </w:r>
          </w:p>
        </w:tc>
      </w:tr>
      <w:tr w:rsidR="0013519D" w:rsidRPr="0013519D" w:rsidTr="0013519D">
        <w:tc>
          <w:tcPr>
            <w:tcW w:w="3190" w:type="dxa"/>
            <w:vAlign w:val="center"/>
          </w:tcPr>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соперничество</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борьба за авторитет</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грубое отношение друг к другу</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xml:space="preserve">- </w:t>
            </w:r>
            <w:proofErr w:type="spellStart"/>
            <w:r w:rsidRPr="0013519D">
              <w:rPr>
                <w:color w:val="000000"/>
                <w:sz w:val="25"/>
                <w:szCs w:val="25"/>
              </w:rPr>
              <w:t>буллинг</w:t>
            </w:r>
            <w:proofErr w:type="spellEnd"/>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борьба за девочку (мальчика)</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борьба за внимание</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обиды, оскорбления</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насмешки, издевательства</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неприязнь</w:t>
            </w:r>
          </w:p>
          <w:p w:rsidR="0013519D" w:rsidRPr="0013519D" w:rsidRDefault="0013519D" w:rsidP="0013519D">
            <w:pPr>
              <w:jc w:val="center"/>
              <w:rPr>
                <w:rFonts w:ascii="Times New Roman" w:hAnsi="Times New Roman" w:cs="Times New Roman"/>
              </w:rPr>
            </w:pPr>
          </w:p>
        </w:tc>
        <w:tc>
          <w:tcPr>
            <w:tcW w:w="3190" w:type="dxa"/>
            <w:vAlign w:val="center"/>
          </w:tcPr>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не подчинение требованиям педагога</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непотребное поведение ученика во время образовательного процесса</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личная неприязнь ученика к педагогу</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личность педагога или ученика</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завышенная или заниженная оценка ученику</w:t>
            </w:r>
          </w:p>
          <w:p w:rsidR="0013519D" w:rsidRPr="0013519D" w:rsidRDefault="0013519D" w:rsidP="0013519D">
            <w:pPr>
              <w:jc w:val="center"/>
              <w:rPr>
                <w:rFonts w:ascii="Times New Roman" w:hAnsi="Times New Roman" w:cs="Times New Roman"/>
              </w:rPr>
            </w:pPr>
          </w:p>
        </w:tc>
        <w:tc>
          <w:tcPr>
            <w:tcW w:w="3191" w:type="dxa"/>
            <w:vAlign w:val="center"/>
          </w:tcPr>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Родители не разделяют педагогический стиль</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Завышенные требования к педагогу (</w:t>
            </w:r>
            <w:proofErr w:type="gramStart"/>
            <w:r w:rsidRPr="0013519D">
              <w:rPr>
                <w:color w:val="000000"/>
                <w:sz w:val="25"/>
                <w:szCs w:val="25"/>
              </w:rPr>
              <w:t>или</w:t>
            </w:r>
            <w:proofErr w:type="gramEnd"/>
            <w:r w:rsidRPr="0013519D">
              <w:rPr>
                <w:color w:val="000000"/>
                <w:sz w:val="25"/>
                <w:szCs w:val="25"/>
              </w:rPr>
              <w:t xml:space="preserve"> наоборот к родителю от педагога)</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Конфликт оценок (родитель считает неадекватным оценку успеваемости ученика по предмету)</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Жалобы ученика на педагога</w:t>
            </w:r>
          </w:p>
          <w:p w:rsidR="0013519D" w:rsidRPr="0013519D" w:rsidRDefault="0013519D" w:rsidP="0013519D">
            <w:pPr>
              <w:pStyle w:val="a3"/>
              <w:shd w:val="clear" w:color="auto" w:fill="FFFFFF"/>
              <w:spacing w:before="0" w:beforeAutospacing="0" w:after="240" w:afterAutospacing="0"/>
              <w:jc w:val="center"/>
              <w:rPr>
                <w:color w:val="000000"/>
                <w:sz w:val="25"/>
                <w:szCs w:val="25"/>
              </w:rPr>
            </w:pPr>
            <w:r w:rsidRPr="0013519D">
              <w:rPr>
                <w:color w:val="000000"/>
                <w:sz w:val="25"/>
                <w:szCs w:val="25"/>
              </w:rPr>
              <w:t>- Перекладывание ответственности за воспитание</w:t>
            </w:r>
          </w:p>
          <w:p w:rsidR="0013519D" w:rsidRPr="0013519D" w:rsidRDefault="0013519D" w:rsidP="0013519D">
            <w:pPr>
              <w:jc w:val="center"/>
              <w:rPr>
                <w:rFonts w:ascii="Times New Roman" w:hAnsi="Times New Roman" w:cs="Times New Roman"/>
              </w:rPr>
            </w:pPr>
          </w:p>
        </w:tc>
      </w:tr>
    </w:tbl>
    <w:p w:rsidR="0013519D" w:rsidRDefault="0013519D" w:rsidP="0013519D">
      <w:pPr>
        <w:spacing w:after="0"/>
        <w:jc w:val="right"/>
        <w:rPr>
          <w:rFonts w:ascii="Times New Roman" w:hAnsi="Times New Roman" w:cs="Times New Roman"/>
        </w:rPr>
      </w:pPr>
    </w:p>
    <w:p w:rsidR="0013519D" w:rsidRDefault="0013519D" w:rsidP="0013519D">
      <w:pPr>
        <w:spacing w:after="0"/>
        <w:jc w:val="right"/>
        <w:rPr>
          <w:rFonts w:ascii="Times New Roman" w:hAnsi="Times New Roman" w:cs="Times New Roman"/>
        </w:rPr>
      </w:pPr>
      <w:r>
        <w:rPr>
          <w:rFonts w:ascii="Times New Roman" w:hAnsi="Times New Roman" w:cs="Times New Roman"/>
        </w:rPr>
        <w:t>Приложение 3</w:t>
      </w:r>
    </w:p>
    <w:p w:rsidR="002D6975" w:rsidRDefault="0013519D" w:rsidP="00454527">
      <w:pPr>
        <w:shd w:val="clear" w:color="auto" w:fill="FFFFFF"/>
        <w:jc w:val="both"/>
        <w:rPr>
          <w:rFonts w:ascii="Times New Roman" w:eastAsia="Times New Roman" w:hAnsi="Times New Roman" w:cs="Times New Roman"/>
          <w:color w:val="1A1A1A"/>
          <w:sz w:val="24"/>
          <w:szCs w:val="24"/>
        </w:rPr>
      </w:pPr>
      <w:r>
        <w:rPr>
          <w:rFonts w:ascii="Times New Roman" w:hAnsi="Times New Roman" w:cs="Times New Roman"/>
        </w:rPr>
        <w:t xml:space="preserve">Кейс 1. </w:t>
      </w:r>
      <w:r w:rsidR="002D6975">
        <w:rPr>
          <w:rFonts w:ascii="Times New Roman" w:eastAsia="Times New Roman" w:hAnsi="Times New Roman" w:cs="Times New Roman"/>
          <w:color w:val="1A1A1A"/>
          <w:sz w:val="24"/>
          <w:szCs w:val="24"/>
        </w:rPr>
        <w:t>Леша</w:t>
      </w:r>
      <w:r w:rsidR="002D6975" w:rsidRPr="002D6975">
        <w:rPr>
          <w:rFonts w:ascii="Times New Roman" w:eastAsia="Times New Roman" w:hAnsi="Times New Roman" w:cs="Times New Roman"/>
          <w:color w:val="1A1A1A"/>
          <w:sz w:val="24"/>
          <w:szCs w:val="24"/>
        </w:rPr>
        <w:t xml:space="preserve"> отрицательно высказывается по отношению к людям других национальностей. Во время игры слышатся его</w:t>
      </w:r>
      <w:r w:rsidR="002D6975">
        <w:rPr>
          <w:rFonts w:ascii="Times New Roman" w:eastAsia="Times New Roman" w:hAnsi="Times New Roman" w:cs="Times New Roman"/>
          <w:color w:val="1A1A1A"/>
          <w:sz w:val="24"/>
          <w:szCs w:val="24"/>
        </w:rPr>
        <w:t xml:space="preserve"> </w:t>
      </w:r>
      <w:r w:rsidR="002D6975" w:rsidRPr="002D6975">
        <w:rPr>
          <w:rFonts w:ascii="Times New Roman" w:eastAsia="Times New Roman" w:hAnsi="Times New Roman" w:cs="Times New Roman"/>
          <w:color w:val="1A1A1A"/>
          <w:sz w:val="24"/>
          <w:szCs w:val="24"/>
        </w:rPr>
        <w:t>слова, оскорбляющие детей других национальностей. На вопрос воспитателя:</w:t>
      </w:r>
      <w:r w:rsidR="002D6975">
        <w:rPr>
          <w:rFonts w:ascii="Times New Roman" w:eastAsia="Times New Roman" w:hAnsi="Times New Roman" w:cs="Times New Roman"/>
          <w:color w:val="1A1A1A"/>
          <w:sz w:val="24"/>
          <w:szCs w:val="24"/>
        </w:rPr>
        <w:t xml:space="preserve"> </w:t>
      </w:r>
      <w:r w:rsidR="002D6975" w:rsidRPr="002D6975">
        <w:rPr>
          <w:rFonts w:ascii="Times New Roman" w:eastAsia="Times New Roman" w:hAnsi="Times New Roman" w:cs="Times New Roman"/>
          <w:color w:val="1A1A1A"/>
          <w:sz w:val="24"/>
          <w:szCs w:val="24"/>
        </w:rPr>
        <w:t>«Почему ты так говоришь?» — мальчик отвечает: «А мне мама так сказала».</w:t>
      </w:r>
    </w:p>
    <w:p w:rsidR="00454527" w:rsidRDefault="00454527" w:rsidP="00454527">
      <w:pPr>
        <w:shd w:val="clear" w:color="auto" w:fill="FFFFFF"/>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Кейс 2. </w:t>
      </w:r>
      <w:r w:rsidRPr="00454527">
        <w:rPr>
          <w:rFonts w:ascii="Times New Roman" w:eastAsia="Times New Roman" w:hAnsi="Times New Roman" w:cs="Times New Roman"/>
          <w:color w:val="1A1A1A"/>
          <w:sz w:val="24"/>
          <w:szCs w:val="24"/>
        </w:rPr>
        <w:t>23 сентября 2016 года во время перемены одноклассники играли в пятнашки. В игре были задействованы почти все ученики. Девочка Марина пробегала мимо Коли и, решив</w:t>
      </w:r>
      <w:proofErr w:type="gramStart"/>
      <w:r w:rsidRPr="00454527">
        <w:rPr>
          <w:rFonts w:ascii="Times New Roman" w:eastAsia="Times New Roman" w:hAnsi="Times New Roman" w:cs="Times New Roman"/>
          <w:color w:val="1A1A1A"/>
          <w:sz w:val="24"/>
          <w:szCs w:val="24"/>
        </w:rPr>
        <w:t xml:space="preserve"> ,</w:t>
      </w:r>
      <w:proofErr w:type="gramEnd"/>
      <w:r w:rsidRPr="00454527">
        <w:rPr>
          <w:rFonts w:ascii="Times New Roman" w:eastAsia="Times New Roman" w:hAnsi="Times New Roman" w:cs="Times New Roman"/>
          <w:color w:val="1A1A1A"/>
          <w:sz w:val="24"/>
          <w:szCs w:val="24"/>
        </w:rPr>
        <w:t>что он в игре, «запятнала» его легко ударив по плечу. Николай это воспринял как удар, развернулся и с оскорблениями налетел на девочку, ударив ее несколько раз, один удар пришелся по лицу. За девочку заступились одноклассники, оттащив мальчика от нее. После этого Николай схватил стул и помчался за одноклассниками, выкрикивая, как он ненавидит их. Конфликт остановил учитель, проходящий мимо.</w:t>
      </w:r>
    </w:p>
    <w:p w:rsidR="00454527" w:rsidRPr="00454527" w:rsidRDefault="00454527" w:rsidP="00454527">
      <w:pPr>
        <w:shd w:val="clear" w:color="auto" w:fill="FFFFFF"/>
        <w:jc w:val="both"/>
        <w:rPr>
          <w:rFonts w:ascii="Helvetica" w:eastAsia="Times New Roman" w:hAnsi="Helvetica" w:cs="Times New Roman"/>
          <w:color w:val="1A1A1A"/>
          <w:sz w:val="23"/>
          <w:szCs w:val="23"/>
        </w:rPr>
      </w:pPr>
      <w:r>
        <w:rPr>
          <w:rFonts w:ascii="Times New Roman" w:eastAsia="Times New Roman" w:hAnsi="Times New Roman" w:cs="Times New Roman"/>
          <w:color w:val="1A1A1A"/>
          <w:sz w:val="24"/>
          <w:szCs w:val="24"/>
        </w:rPr>
        <w:t xml:space="preserve">Кейс 3. </w:t>
      </w:r>
      <w:r w:rsidRPr="00454527">
        <w:rPr>
          <w:rFonts w:ascii="Times New Roman" w:eastAsia="Times New Roman" w:hAnsi="Times New Roman" w:cs="Times New Roman"/>
          <w:color w:val="1A1A1A"/>
          <w:sz w:val="24"/>
          <w:szCs w:val="24"/>
        </w:rPr>
        <w:t>Конфликт произошел между ученицами 8 «А» класса Светой и Аллой. Алла и Света дружили с начальной школы. В 8 классе Алла была выбрана старостой класса, так как была лидером. Все было хорошо до тех пор, пока Алла не стала командовать одноклассниками. После уроков девочки задержались, решали, как провести классный вечер. Алла заметила, что дежурные не остались помыть полы в кабинете, и сказала, чтобы пол вымыла Света. Девочка ответила, что она не дежурная, на что Алла сказала тоном, не терпящим возражений «Вымоешь ты, и точка!». Возмущению Светы не было предела, девочка сказала, что не будет мыть пол и не нужно ею командовать. С этого времени дружеские отношения девочек закончились. В результате постоянных конфликтов, Света стала настраивать весь класс против Аллы, поэтому отношения со стороны класса стали невыносимыми. Мама Аллы обратилась к классному руководителю с просьбой разобраться в конфликте.</w:t>
      </w:r>
    </w:p>
    <w:p w:rsidR="00454527" w:rsidRDefault="00454527" w:rsidP="00454527">
      <w:pPr>
        <w:shd w:val="clear" w:color="auto" w:fill="FFFFFF"/>
        <w:jc w:val="right"/>
        <w:rPr>
          <w:rFonts w:eastAsia="Times New Roman" w:cs="Times New Roman"/>
          <w:color w:val="1A1A1A"/>
          <w:sz w:val="23"/>
          <w:szCs w:val="23"/>
        </w:rPr>
      </w:pPr>
      <w:r>
        <w:rPr>
          <w:rFonts w:eastAsia="Times New Roman" w:cs="Times New Roman"/>
          <w:color w:val="1A1A1A"/>
          <w:sz w:val="23"/>
          <w:szCs w:val="23"/>
        </w:rPr>
        <w:t>Приложение 4</w:t>
      </w:r>
    </w:p>
    <w:p w:rsidR="00454527" w:rsidRPr="00ED4E1F" w:rsidRDefault="00454527" w:rsidP="00ED4E1F">
      <w:pPr>
        <w:shd w:val="clear" w:color="auto" w:fill="FFFFFF"/>
        <w:spacing w:after="0"/>
        <w:ind w:firstLine="567"/>
        <w:jc w:val="both"/>
        <w:rPr>
          <w:rFonts w:ascii="Times New Roman" w:hAnsi="Times New Roman" w:cs="Times New Roman"/>
          <w:color w:val="000000"/>
          <w:sz w:val="24"/>
          <w:szCs w:val="24"/>
        </w:rPr>
      </w:pPr>
      <w:r w:rsidRPr="00ED4E1F">
        <w:rPr>
          <w:rFonts w:ascii="Times New Roman" w:hAnsi="Times New Roman" w:cs="Times New Roman"/>
          <w:color w:val="000000"/>
          <w:sz w:val="24"/>
          <w:szCs w:val="24"/>
        </w:rPr>
        <w:t>Почти любой конфликт так или иначе затрагивает нравственные представления: о добре и зле, правильном и неправильном поведении, чести и достоинстве, справедливости и порядочности, вознаграждении и наказании и т.п.</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000000"/>
          <w:sz w:val="24"/>
          <w:szCs w:val="24"/>
        </w:rPr>
        <w:t>Одной из важнейших задач образования в настоящее время является освоение обучающимися духовных ценностей, накопленных человечеством. Уровень нравственности человека отражается на его поведении, которое контролируется его внутренними побуждениями, взглядами и убеждениями. Выработка таких взглядов, убеждений и привычек составляет сущность нравственного воспитания.</w:t>
      </w:r>
    </w:p>
    <w:p w:rsidR="00454527" w:rsidRDefault="00ED4E1F" w:rsidP="00ED4E1F">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Воспитание традиционных ценностей – это целенаправленный процесс </w:t>
      </w:r>
      <w:r w:rsidRPr="00ED4E1F">
        <w:rPr>
          <w:rFonts w:ascii="Times New Roman" w:eastAsia="Times New Roman" w:hAnsi="Times New Roman" w:cs="Times New Roman"/>
          <w:color w:val="000000"/>
          <w:sz w:val="24"/>
          <w:szCs w:val="24"/>
          <w:shd w:val="clear" w:color="auto" w:fill="FFFFFF"/>
        </w:rPr>
        <w:t xml:space="preserve">взаимодействия педагогов и воспитанников, направленный на формирование гармоничной личности, на развитие её ценностно-смысловой сферы, посредством сообщения ей духовно-нравственных ценностей. Под </w:t>
      </w:r>
      <w:r>
        <w:rPr>
          <w:rFonts w:ascii="Times New Roman" w:eastAsia="Times New Roman" w:hAnsi="Times New Roman" w:cs="Times New Roman"/>
          <w:color w:val="000000"/>
          <w:sz w:val="24"/>
          <w:szCs w:val="24"/>
          <w:shd w:val="clear" w:color="auto" w:fill="FFFFFF"/>
        </w:rPr>
        <w:t xml:space="preserve">традиционными </w:t>
      </w:r>
      <w:r w:rsidRPr="00ED4E1F">
        <w:rPr>
          <w:rFonts w:ascii="Times New Roman" w:eastAsia="Times New Roman" w:hAnsi="Times New Roman" w:cs="Times New Roman"/>
          <w:color w:val="000000"/>
          <w:sz w:val="24"/>
          <w:szCs w:val="24"/>
          <w:shd w:val="clear" w:color="auto" w:fill="FFFFFF"/>
        </w:rPr>
        <w:t>ценностями понимаются основополагающие в отношениях людей друг к другу, к семье и обществу принципы и нормы, основанные на</w:t>
      </w:r>
      <w:r>
        <w:rPr>
          <w:rFonts w:ascii="Times New Roman" w:eastAsia="Times New Roman" w:hAnsi="Times New Roman" w:cs="Times New Roman"/>
          <w:color w:val="000000"/>
          <w:sz w:val="24"/>
          <w:szCs w:val="24"/>
          <w:shd w:val="clear" w:color="auto" w:fill="FFFFFF"/>
        </w:rPr>
        <w:t xml:space="preserve"> критериях </w:t>
      </w:r>
      <w:r w:rsidRPr="00ED4E1F">
        <w:rPr>
          <w:rFonts w:ascii="Times New Roman" w:eastAsia="Times New Roman" w:hAnsi="Times New Roman" w:cs="Times New Roman"/>
          <w:color w:val="000000"/>
          <w:sz w:val="24"/>
          <w:szCs w:val="24"/>
          <w:shd w:val="clear" w:color="auto" w:fill="FFFFFF"/>
        </w:rPr>
        <w:t>добра и зла, лжи и истины.</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Традиционные ценности России — это нравственные ориентиры, которые формируют мировоззрение граждан страны и передаются от поколения к поколению. Они лежат в основе общероссийской гражданской идентичности и единого культурного пространства страны.</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К традиционным ценностям относятся:</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жизнь,</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достоинство,</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права и свободы человека,</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патриотизм,</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гражданственность,</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служение Отечеству и ответственность за его судьбу,</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высокие нравственные идеалы,</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крепкая семья,</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созидательный труд,</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 xml:space="preserve">приоритет </w:t>
      </w:r>
      <w:proofErr w:type="gramStart"/>
      <w:r w:rsidRPr="00ED4E1F">
        <w:rPr>
          <w:rFonts w:ascii="Times New Roman" w:eastAsia="Times New Roman" w:hAnsi="Times New Roman" w:cs="Times New Roman"/>
          <w:color w:val="181818"/>
          <w:sz w:val="24"/>
          <w:szCs w:val="24"/>
        </w:rPr>
        <w:t>духовного</w:t>
      </w:r>
      <w:proofErr w:type="gramEnd"/>
      <w:r w:rsidRPr="00ED4E1F">
        <w:rPr>
          <w:rFonts w:ascii="Times New Roman" w:eastAsia="Times New Roman" w:hAnsi="Times New Roman" w:cs="Times New Roman"/>
          <w:color w:val="181818"/>
          <w:sz w:val="24"/>
          <w:szCs w:val="24"/>
        </w:rPr>
        <w:t xml:space="preserve"> над материальным,</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гуманизм,</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милосердие,</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справедливость,</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коллективизм,</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взаимопомощь и взаимоуважение,</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историческая память и преемственность поколений,</w:t>
      </w:r>
    </w:p>
    <w:p w:rsid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ED4E1F">
        <w:rPr>
          <w:rFonts w:ascii="Times New Roman" w:eastAsia="Times New Roman" w:hAnsi="Times New Roman" w:cs="Times New Roman"/>
          <w:color w:val="181818"/>
          <w:sz w:val="24"/>
          <w:szCs w:val="24"/>
        </w:rPr>
        <w:t>единство народов России.</w:t>
      </w:r>
    </w:p>
    <w:p w:rsidR="00ED4E1F" w:rsidRPr="00ED4E1F" w:rsidRDefault="00ED4E1F" w:rsidP="00ED4E1F">
      <w:pPr>
        <w:shd w:val="clear" w:color="auto" w:fill="FFFFFF"/>
        <w:spacing w:after="0" w:line="240" w:lineRule="auto"/>
        <w:ind w:firstLine="567"/>
        <w:jc w:val="both"/>
        <w:rPr>
          <w:rFonts w:ascii="Times New Roman" w:eastAsia="Times New Roman" w:hAnsi="Times New Roman" w:cs="Times New Roman"/>
          <w:color w:val="181818"/>
          <w:sz w:val="24"/>
          <w:szCs w:val="24"/>
        </w:rPr>
      </w:pPr>
    </w:p>
    <w:p w:rsidR="0013519D" w:rsidRPr="0013519D" w:rsidRDefault="00ED4E1F" w:rsidP="0013519D">
      <w:pPr>
        <w:spacing w:after="0"/>
        <w:rPr>
          <w:rFonts w:ascii="Times New Roman" w:hAnsi="Times New Roman" w:cs="Times New Roman"/>
        </w:rPr>
      </w:pPr>
      <w:r>
        <w:rPr>
          <w:rFonts w:ascii="Times New Roman" w:hAnsi="Times New Roman" w:cs="Times New Roman"/>
        </w:rPr>
        <w:t xml:space="preserve">Воспитывая вышеперечисленные ценности у </w:t>
      </w:r>
      <w:proofErr w:type="gramStart"/>
      <w:r>
        <w:rPr>
          <w:rFonts w:ascii="Times New Roman" w:hAnsi="Times New Roman" w:cs="Times New Roman"/>
        </w:rPr>
        <w:t>себя, обучающихся мы делаем</w:t>
      </w:r>
      <w:proofErr w:type="gramEnd"/>
      <w:r>
        <w:rPr>
          <w:rFonts w:ascii="Times New Roman" w:hAnsi="Times New Roman" w:cs="Times New Roman"/>
        </w:rPr>
        <w:t xml:space="preserve"> шаг в умение жить в мире и согласии внутри семьи, школы, страны.</w:t>
      </w:r>
    </w:p>
    <w:sectPr w:rsidR="0013519D" w:rsidRPr="0013519D" w:rsidSect="00135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F7624"/>
    <w:multiLevelType w:val="multilevel"/>
    <w:tmpl w:val="2AA6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EC716D"/>
    <w:multiLevelType w:val="hybridMultilevel"/>
    <w:tmpl w:val="680C2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E037D"/>
    <w:rsid w:val="0013519D"/>
    <w:rsid w:val="00200998"/>
    <w:rsid w:val="00246C93"/>
    <w:rsid w:val="002D6975"/>
    <w:rsid w:val="00307CA3"/>
    <w:rsid w:val="00336D30"/>
    <w:rsid w:val="00454527"/>
    <w:rsid w:val="004B6492"/>
    <w:rsid w:val="005F18D9"/>
    <w:rsid w:val="009A49DB"/>
    <w:rsid w:val="00A979E2"/>
    <w:rsid w:val="00CE037D"/>
    <w:rsid w:val="00ED4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03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F18D9"/>
    <w:rPr>
      <w:color w:val="0000FF" w:themeColor="hyperlink"/>
      <w:u w:val="single"/>
    </w:rPr>
  </w:style>
  <w:style w:type="table" w:styleId="a5">
    <w:name w:val="Table Grid"/>
    <w:basedOn w:val="a1"/>
    <w:uiPriority w:val="59"/>
    <w:rsid w:val="00135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955317">
      <w:bodyDiv w:val="1"/>
      <w:marLeft w:val="0"/>
      <w:marRight w:val="0"/>
      <w:marTop w:val="0"/>
      <w:marBottom w:val="0"/>
      <w:divBdr>
        <w:top w:val="none" w:sz="0" w:space="0" w:color="auto"/>
        <w:left w:val="none" w:sz="0" w:space="0" w:color="auto"/>
        <w:bottom w:val="none" w:sz="0" w:space="0" w:color="auto"/>
        <w:right w:val="none" w:sz="0" w:space="0" w:color="auto"/>
      </w:divBdr>
    </w:div>
    <w:div w:id="892235492">
      <w:bodyDiv w:val="1"/>
      <w:marLeft w:val="0"/>
      <w:marRight w:val="0"/>
      <w:marTop w:val="0"/>
      <w:marBottom w:val="0"/>
      <w:divBdr>
        <w:top w:val="none" w:sz="0" w:space="0" w:color="auto"/>
        <w:left w:val="none" w:sz="0" w:space="0" w:color="auto"/>
        <w:bottom w:val="none" w:sz="0" w:space="0" w:color="auto"/>
        <w:right w:val="none" w:sz="0" w:space="0" w:color="auto"/>
      </w:divBdr>
    </w:div>
    <w:div w:id="947083451">
      <w:bodyDiv w:val="1"/>
      <w:marLeft w:val="0"/>
      <w:marRight w:val="0"/>
      <w:marTop w:val="0"/>
      <w:marBottom w:val="0"/>
      <w:divBdr>
        <w:top w:val="none" w:sz="0" w:space="0" w:color="auto"/>
        <w:left w:val="none" w:sz="0" w:space="0" w:color="auto"/>
        <w:bottom w:val="none" w:sz="0" w:space="0" w:color="auto"/>
        <w:right w:val="none" w:sz="0" w:space="0" w:color="auto"/>
      </w:divBdr>
    </w:div>
    <w:div w:id="1058210983">
      <w:bodyDiv w:val="1"/>
      <w:marLeft w:val="0"/>
      <w:marRight w:val="0"/>
      <w:marTop w:val="0"/>
      <w:marBottom w:val="0"/>
      <w:divBdr>
        <w:top w:val="none" w:sz="0" w:space="0" w:color="auto"/>
        <w:left w:val="none" w:sz="0" w:space="0" w:color="auto"/>
        <w:bottom w:val="none" w:sz="0" w:space="0" w:color="auto"/>
        <w:right w:val="none" w:sz="0" w:space="0" w:color="auto"/>
      </w:divBdr>
    </w:div>
    <w:div w:id="1153713275">
      <w:bodyDiv w:val="1"/>
      <w:marLeft w:val="0"/>
      <w:marRight w:val="0"/>
      <w:marTop w:val="0"/>
      <w:marBottom w:val="0"/>
      <w:divBdr>
        <w:top w:val="none" w:sz="0" w:space="0" w:color="auto"/>
        <w:left w:val="none" w:sz="0" w:space="0" w:color="auto"/>
        <w:bottom w:val="none" w:sz="0" w:space="0" w:color="auto"/>
        <w:right w:val="none" w:sz="0" w:space="0" w:color="auto"/>
      </w:divBdr>
    </w:div>
    <w:div w:id="1346437498">
      <w:bodyDiv w:val="1"/>
      <w:marLeft w:val="0"/>
      <w:marRight w:val="0"/>
      <w:marTop w:val="0"/>
      <w:marBottom w:val="0"/>
      <w:divBdr>
        <w:top w:val="none" w:sz="0" w:space="0" w:color="auto"/>
        <w:left w:val="none" w:sz="0" w:space="0" w:color="auto"/>
        <w:bottom w:val="none" w:sz="0" w:space="0" w:color="auto"/>
        <w:right w:val="none" w:sz="0" w:space="0" w:color="auto"/>
      </w:divBdr>
    </w:div>
    <w:div w:id="1784152299">
      <w:bodyDiv w:val="1"/>
      <w:marLeft w:val="0"/>
      <w:marRight w:val="0"/>
      <w:marTop w:val="0"/>
      <w:marBottom w:val="0"/>
      <w:divBdr>
        <w:top w:val="none" w:sz="0" w:space="0" w:color="auto"/>
        <w:left w:val="none" w:sz="0" w:space="0" w:color="auto"/>
        <w:bottom w:val="none" w:sz="0" w:space="0" w:color="auto"/>
        <w:right w:val="none" w:sz="0" w:space="0" w:color="auto"/>
      </w:divBdr>
    </w:div>
    <w:div w:id="1883709591">
      <w:bodyDiv w:val="1"/>
      <w:marLeft w:val="0"/>
      <w:marRight w:val="0"/>
      <w:marTop w:val="0"/>
      <w:marBottom w:val="0"/>
      <w:divBdr>
        <w:top w:val="none" w:sz="0" w:space="0" w:color="auto"/>
        <w:left w:val="none" w:sz="0" w:space="0" w:color="auto"/>
        <w:bottom w:val="none" w:sz="0" w:space="0" w:color="auto"/>
        <w:right w:val="none" w:sz="0" w:space="0" w:color="auto"/>
      </w:divBdr>
    </w:div>
    <w:div w:id="1929845773">
      <w:bodyDiv w:val="1"/>
      <w:marLeft w:val="0"/>
      <w:marRight w:val="0"/>
      <w:marTop w:val="0"/>
      <w:marBottom w:val="0"/>
      <w:divBdr>
        <w:top w:val="none" w:sz="0" w:space="0" w:color="auto"/>
        <w:left w:val="none" w:sz="0" w:space="0" w:color="auto"/>
        <w:bottom w:val="none" w:sz="0" w:space="0" w:color="auto"/>
        <w:right w:val="none" w:sz="0" w:space="0" w:color="auto"/>
      </w:divBdr>
    </w:div>
    <w:div w:id="21151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ndex.ru/video/preview/67364482113379601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6</cp:revision>
  <dcterms:created xsi:type="dcterms:W3CDTF">2024-04-11T02:47:00Z</dcterms:created>
  <dcterms:modified xsi:type="dcterms:W3CDTF">2024-04-11T07:47:00Z</dcterms:modified>
</cp:coreProperties>
</file>